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56EB" w14:textId="77777777" w:rsidR="00252CF4" w:rsidRDefault="001347C9">
      <w:pPr>
        <w:jc w:val="center"/>
        <w:rPr>
          <w:b/>
          <w:bCs/>
          <w:sz w:val="44"/>
          <w:szCs w:val="44"/>
        </w:rPr>
      </w:pPr>
      <w:r>
        <w:rPr>
          <w:b/>
          <w:bCs/>
          <w:noProof/>
          <w:sz w:val="44"/>
          <w:szCs w:val="44"/>
        </w:rPr>
        <w:drawing>
          <wp:inline distT="0" distB="0" distL="0" distR="0" wp14:anchorId="2654E876" wp14:editId="2266ADDE">
            <wp:extent cx="1628775" cy="929005"/>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50207"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2486" cy="948263"/>
                    </a:xfrm>
                    <a:prstGeom prst="rect">
                      <a:avLst/>
                    </a:prstGeom>
                    <a:noFill/>
                    <a:ln>
                      <a:noFill/>
                    </a:ln>
                  </pic:spPr>
                </pic:pic>
              </a:graphicData>
            </a:graphic>
          </wp:inline>
        </w:drawing>
      </w:r>
    </w:p>
    <w:p w14:paraId="0BDE5A3A" w14:textId="77777777" w:rsidR="00252CF4" w:rsidRDefault="001347C9">
      <w:pPr>
        <w:rPr>
          <w:rFonts w:eastAsia="SimSun"/>
          <w:b/>
          <w:bCs/>
          <w:sz w:val="44"/>
          <w:szCs w:val="44"/>
          <w:lang w:eastAsia="zh-CN"/>
        </w:rPr>
      </w:pPr>
      <w:r>
        <w:rPr>
          <w:rFonts w:eastAsia="SimSun" w:hint="eastAsia"/>
          <w:b/>
          <w:bCs/>
          <w:sz w:val="44"/>
          <w:szCs w:val="44"/>
          <w:lang w:eastAsia="zh-CN"/>
        </w:rPr>
        <w:t>《第六章》</w:t>
      </w:r>
      <w:r>
        <w:rPr>
          <w:rFonts w:eastAsia="SimSun" w:hint="eastAsia"/>
          <w:b/>
          <w:bCs/>
          <w:sz w:val="44"/>
          <w:szCs w:val="44"/>
          <w:lang w:eastAsia="zh-CN"/>
        </w:rPr>
        <w:t xml:space="preserve"> </w:t>
      </w:r>
      <w:r>
        <w:rPr>
          <w:rFonts w:eastAsia="SimSun" w:hint="eastAsia"/>
          <w:b/>
          <w:bCs/>
          <w:sz w:val="44"/>
          <w:szCs w:val="44"/>
          <w:lang w:eastAsia="zh-CN"/>
        </w:rPr>
        <w:t>投诉程序</w:t>
      </w:r>
    </w:p>
    <w:p w14:paraId="6C382947" w14:textId="77777777" w:rsidR="00252CF4" w:rsidRDefault="001347C9">
      <w:pPr>
        <w:rPr>
          <w:rFonts w:eastAsia="SimSun"/>
          <w:b/>
          <w:bCs/>
          <w:color w:val="2F5496" w:themeColor="accent1" w:themeShade="BF"/>
          <w:sz w:val="36"/>
          <w:szCs w:val="36"/>
          <w:lang w:eastAsia="zh-CN"/>
        </w:rPr>
      </w:pPr>
      <w:r>
        <w:rPr>
          <w:rFonts w:eastAsia="SimSun" w:hint="eastAsia"/>
          <w:b/>
          <w:bCs/>
          <w:color w:val="2F5496" w:themeColor="accent1" w:themeShade="BF"/>
          <w:sz w:val="36"/>
          <w:szCs w:val="36"/>
          <w:lang w:eastAsia="zh-CN"/>
        </w:rPr>
        <w:t>目的和适用范围</w:t>
      </w:r>
    </w:p>
    <w:p w14:paraId="41946A33" w14:textId="77777777" w:rsidR="00252CF4" w:rsidRDefault="001347C9">
      <w:pPr>
        <w:rPr>
          <w:lang w:eastAsia="zh-CN"/>
        </w:rPr>
      </w:pPr>
      <w:r>
        <w:rPr>
          <w:rFonts w:ascii="Segoe UI" w:eastAsia="Segoe UI" w:hAnsi="Segoe UI" w:cs="Segoe UI"/>
          <w:color w:val="000000"/>
          <w:sz w:val="21"/>
          <w:szCs w:val="21"/>
          <w:shd w:val="clear" w:color="auto" w:fill="FFFFFF"/>
          <w:lang w:eastAsia="zh-CN"/>
        </w:rPr>
        <w:t>本文的目的是为了建立与中央麻萨诸塞都会区规划组织（</w:t>
      </w:r>
      <w:r>
        <w:rPr>
          <w:rFonts w:ascii="Segoe UI" w:eastAsia="Segoe UI" w:hAnsi="Segoe UI" w:cs="Segoe UI"/>
          <w:color w:val="000000"/>
          <w:sz w:val="21"/>
          <w:szCs w:val="21"/>
          <w:shd w:val="clear" w:color="auto" w:fill="FFFFFF"/>
          <w:lang w:eastAsia="zh-CN"/>
        </w:rPr>
        <w:t>CMMPO</w:t>
      </w:r>
      <w:r>
        <w:rPr>
          <w:rFonts w:ascii="Segoe UI" w:eastAsia="Segoe UI" w:hAnsi="Segoe UI" w:cs="Segoe UI"/>
          <w:color w:val="000000"/>
          <w:sz w:val="21"/>
          <w:szCs w:val="21"/>
          <w:shd w:val="clear" w:color="auto" w:fill="FFFFFF"/>
          <w:lang w:eastAsia="zh-CN"/>
        </w:rPr>
        <w:t>）或中央麻萨诸塞地区规划委员会（</w:t>
      </w:r>
      <w:r>
        <w:rPr>
          <w:rFonts w:ascii="Segoe UI" w:eastAsia="Segoe UI" w:hAnsi="Segoe UI" w:cs="Segoe UI"/>
          <w:color w:val="000000"/>
          <w:sz w:val="21"/>
          <w:szCs w:val="21"/>
          <w:shd w:val="clear" w:color="auto" w:fill="FFFFFF"/>
          <w:lang w:eastAsia="zh-CN"/>
        </w:rPr>
        <w:t>CMRPC</w:t>
      </w:r>
      <w:r>
        <w:rPr>
          <w:rFonts w:ascii="Segoe UI" w:eastAsia="Segoe UI" w:hAnsi="Segoe UI" w:cs="Segoe UI"/>
          <w:color w:val="000000"/>
          <w:sz w:val="21"/>
          <w:szCs w:val="21"/>
          <w:shd w:val="clear" w:color="auto" w:fill="FFFFFF"/>
          <w:lang w:eastAsia="zh-CN"/>
        </w:rPr>
        <w:t>）直接提出的歧视投诉以及</w:t>
      </w:r>
      <w:r>
        <w:rPr>
          <w:rFonts w:ascii="Segoe UI" w:eastAsia="Segoe UI" w:hAnsi="Segoe UI" w:cs="Segoe UI"/>
          <w:color w:val="000000"/>
          <w:sz w:val="21"/>
          <w:szCs w:val="21"/>
          <w:shd w:val="clear" w:color="auto" w:fill="FFFFFF"/>
          <w:lang w:eastAsia="zh-CN"/>
        </w:rPr>
        <w:t>CMMPO/CMRPC</w:t>
      </w:r>
      <w:r>
        <w:rPr>
          <w:rFonts w:ascii="Segoe UI" w:eastAsia="Segoe UI" w:hAnsi="Segoe UI" w:cs="Segoe UI"/>
          <w:color w:val="000000"/>
          <w:sz w:val="21"/>
          <w:szCs w:val="21"/>
          <w:shd w:val="clear" w:color="auto" w:fill="FFFFFF"/>
          <w:lang w:eastAsia="zh-CN"/>
        </w:rPr>
        <w:t>在</w:t>
      </w:r>
      <w:r>
        <w:rPr>
          <w:rFonts w:ascii="Segoe UI" w:eastAsia="Segoe UI" w:hAnsi="Segoe UI" w:cs="Segoe UI"/>
          <w:color w:val="000000"/>
          <w:sz w:val="21"/>
          <w:szCs w:val="21"/>
          <w:shd w:val="clear" w:color="auto" w:fill="FFFFFF"/>
          <w:lang w:eastAsia="zh-CN"/>
        </w:rPr>
        <w:t>1964</w:t>
      </w:r>
      <w:r>
        <w:rPr>
          <w:rFonts w:ascii="Segoe UI" w:eastAsia="Segoe UI" w:hAnsi="Segoe UI" w:cs="Segoe UI"/>
          <w:color w:val="000000"/>
          <w:sz w:val="21"/>
          <w:szCs w:val="21"/>
          <w:shd w:val="clear" w:color="auto" w:fill="FFFFFF"/>
          <w:lang w:eastAsia="zh-CN"/>
        </w:rPr>
        <w:t>年</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民权法案</w:t>
      </w:r>
      <w:r>
        <w:rPr>
          <w:rFonts w:ascii="Segoe UI" w:eastAsia="SimSun" w:hAnsi="Segoe UI" w:cs="Segoe UI" w:hint="eastAsia"/>
          <w:color w:val="000000"/>
          <w:sz w:val="21"/>
          <w:szCs w:val="21"/>
          <w:shd w:val="clear" w:color="auto" w:fill="FFFFFF"/>
          <w:lang w:eastAsia="zh-CN"/>
        </w:rPr>
        <w:t>》</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第六</w:t>
      </w:r>
      <w:r>
        <w:rPr>
          <w:rFonts w:ascii="Segoe UI" w:eastAsia="SimSun" w:hAnsi="Segoe UI" w:cs="Segoe UI" w:hint="eastAsia"/>
          <w:color w:val="000000"/>
          <w:sz w:val="21"/>
          <w:szCs w:val="21"/>
          <w:shd w:val="clear" w:color="auto" w:fill="FFFFFF"/>
          <w:lang w:eastAsia="zh-CN"/>
        </w:rPr>
        <w:t>章</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和相关州和联邦非歧视权力（包括美国残疾人法案（</w:t>
      </w:r>
      <w:r>
        <w:rPr>
          <w:rFonts w:ascii="Segoe UI" w:eastAsia="Segoe UI" w:hAnsi="Segoe UI" w:cs="Segoe UI"/>
          <w:color w:val="000000"/>
          <w:sz w:val="21"/>
          <w:szCs w:val="21"/>
          <w:shd w:val="clear" w:color="auto" w:fill="FFFFFF"/>
          <w:lang w:eastAsia="zh-CN"/>
        </w:rPr>
        <w:t>ADA</w:t>
      </w:r>
      <w:r>
        <w:rPr>
          <w:rFonts w:ascii="Segoe UI" w:eastAsia="Segoe UI" w:hAnsi="Segoe UI" w:cs="Segoe UI"/>
          <w:color w:val="000000"/>
          <w:sz w:val="21"/>
          <w:szCs w:val="21"/>
          <w:shd w:val="clear" w:color="auto" w:fill="FFFFFF"/>
          <w:lang w:eastAsia="zh-CN"/>
        </w:rPr>
        <w:t>））下有代表权处理的歧视投诉的处理和解决程序。</w:t>
      </w:r>
    </w:p>
    <w:p w14:paraId="75BB0575" w14:textId="143FEE33" w:rsidR="00252CF4" w:rsidRPr="00BE6067" w:rsidRDefault="001347C9">
      <w:pPr>
        <w:rPr>
          <w:rFonts w:eastAsiaTheme="minorEastAsia"/>
          <w:lang w:eastAsia="zh-CN"/>
        </w:rPr>
      </w:pPr>
      <w:r>
        <w:rPr>
          <w:rFonts w:hint="eastAsia"/>
          <w:lang w:eastAsia="zh-CN"/>
        </w:rPr>
        <w:t>歧视投诉的处理将按照以下步骤进行，并在</w:t>
      </w:r>
      <w:r>
        <w:rPr>
          <w:rFonts w:eastAsia="SimSun" w:hint="eastAsia"/>
          <w:lang w:eastAsia="zh-CN"/>
        </w:rPr>
        <w:t>后文</w:t>
      </w:r>
      <w:r>
        <w:rPr>
          <w:rFonts w:hint="eastAsia"/>
          <w:lang w:eastAsia="zh-CN"/>
        </w:rPr>
        <w:t>中</w:t>
      </w:r>
      <w:r>
        <w:rPr>
          <w:rFonts w:eastAsia="SimSun" w:hint="eastAsia"/>
          <w:lang w:eastAsia="zh-CN"/>
        </w:rPr>
        <w:t>进行更</w:t>
      </w:r>
      <w:r>
        <w:rPr>
          <w:rFonts w:hint="eastAsia"/>
          <w:lang w:eastAsia="zh-CN"/>
        </w:rPr>
        <w:t>详细</w:t>
      </w:r>
      <w:r>
        <w:rPr>
          <w:rFonts w:eastAsia="SimSun" w:hint="eastAsia"/>
          <w:lang w:eastAsia="zh-CN"/>
        </w:rPr>
        <w:t>地</w:t>
      </w:r>
      <w:r>
        <w:rPr>
          <w:rFonts w:hint="eastAsia"/>
          <w:lang w:eastAsia="zh-CN"/>
        </w:rPr>
        <w:t>说明。</w:t>
      </w:r>
    </w:p>
    <w:p w14:paraId="22CD5F07" w14:textId="77777777" w:rsidR="00252CF4" w:rsidRDefault="00252CF4">
      <w:pPr>
        <w:rPr>
          <w:lang w:eastAsia="zh-CN"/>
        </w:rPr>
      </w:pPr>
    </w:p>
    <w:p w14:paraId="3BC35D65" w14:textId="77777777" w:rsidR="00252CF4" w:rsidRDefault="001347C9">
      <w:pPr>
        <w:ind w:firstLine="720"/>
        <w:rPr>
          <w:rFonts w:ascii="Segoe UI" w:eastAsia="Segoe UI"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1</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投诉人提交投诉</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 xml:space="preserve"> </w:t>
      </w:r>
    </w:p>
    <w:p w14:paraId="50E2BAF7" w14:textId="77777777" w:rsidR="00252CF4" w:rsidRDefault="001347C9">
      <w:pPr>
        <w:ind w:firstLine="720"/>
        <w:rPr>
          <w:rFonts w:ascii="Segoe UI" w:eastAsia="Segoe UI"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2</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CMMPO / CMRPC</w:t>
      </w:r>
      <w:r>
        <w:rPr>
          <w:rFonts w:ascii="Segoe UI" w:eastAsia="Segoe UI" w:hAnsi="Segoe UI" w:cs="Segoe UI"/>
          <w:color w:val="000000"/>
          <w:sz w:val="21"/>
          <w:szCs w:val="21"/>
          <w:shd w:val="clear" w:color="auto" w:fill="FFFFFF"/>
          <w:lang w:eastAsia="zh-CN"/>
        </w:rPr>
        <w:t>向投诉人发出确认</w:t>
      </w:r>
      <w:r>
        <w:rPr>
          <w:rFonts w:ascii="Segoe UI" w:eastAsia="SimSun" w:hAnsi="Segoe UI" w:cs="Segoe UI" w:hint="eastAsia"/>
          <w:color w:val="000000"/>
          <w:sz w:val="21"/>
          <w:szCs w:val="21"/>
          <w:shd w:val="clear" w:color="auto" w:fill="FFFFFF"/>
          <w:lang w:eastAsia="zh-CN"/>
        </w:rPr>
        <w:t>函。</w:t>
      </w:r>
      <w:r>
        <w:rPr>
          <w:rFonts w:ascii="Segoe UI" w:eastAsia="Segoe UI" w:hAnsi="Segoe UI" w:cs="Segoe UI"/>
          <w:color w:val="000000"/>
          <w:sz w:val="21"/>
          <w:szCs w:val="21"/>
          <w:shd w:val="clear" w:color="auto" w:fill="FFFFFF"/>
          <w:lang w:eastAsia="zh-CN"/>
        </w:rPr>
        <w:t xml:space="preserve"> </w:t>
      </w:r>
    </w:p>
    <w:p w14:paraId="252B7651" w14:textId="77777777" w:rsidR="00252CF4" w:rsidRDefault="001347C9">
      <w:pPr>
        <w:ind w:firstLine="720"/>
        <w:rPr>
          <w:rFonts w:ascii="Segoe UI" w:eastAsia="Segoe UI"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3</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投诉</w:t>
      </w:r>
      <w:r>
        <w:rPr>
          <w:rFonts w:ascii="Segoe UI" w:eastAsia="SimSun" w:hAnsi="Segoe UI" w:cs="Segoe UI" w:hint="eastAsia"/>
          <w:color w:val="000000"/>
          <w:sz w:val="21"/>
          <w:szCs w:val="21"/>
          <w:shd w:val="clear" w:color="auto" w:fill="FFFFFF"/>
          <w:lang w:eastAsia="zh-CN"/>
        </w:rPr>
        <w:t>案件</w:t>
      </w:r>
      <w:r>
        <w:rPr>
          <w:rFonts w:ascii="Segoe UI" w:eastAsia="Segoe UI" w:hAnsi="Segoe UI" w:cs="Segoe UI"/>
          <w:color w:val="000000"/>
          <w:sz w:val="21"/>
          <w:szCs w:val="21"/>
          <w:shd w:val="clear" w:color="auto" w:fill="FFFFFF"/>
          <w:lang w:eastAsia="zh-CN"/>
        </w:rPr>
        <w:t>被分配</w:t>
      </w:r>
      <w:r>
        <w:rPr>
          <w:rFonts w:ascii="Segoe UI" w:eastAsia="SimSun" w:hAnsi="Segoe UI" w:cs="Segoe UI" w:hint="eastAsia"/>
          <w:color w:val="000000"/>
          <w:sz w:val="21"/>
          <w:szCs w:val="21"/>
          <w:shd w:val="clear" w:color="auto" w:fill="FFFFFF"/>
          <w:lang w:eastAsia="zh-CN"/>
        </w:rPr>
        <w:t>至</w:t>
      </w:r>
      <w:r>
        <w:rPr>
          <w:rFonts w:ascii="Segoe UI" w:eastAsia="Segoe UI" w:hAnsi="Segoe UI" w:cs="Segoe UI"/>
          <w:color w:val="000000"/>
          <w:sz w:val="21"/>
          <w:szCs w:val="21"/>
          <w:shd w:val="clear" w:color="auto" w:fill="FFFFFF"/>
          <w:lang w:eastAsia="zh-CN"/>
        </w:rPr>
        <w:t>调查</w:t>
      </w:r>
      <w:r>
        <w:rPr>
          <w:rFonts w:ascii="Segoe UI" w:eastAsia="Segoe UI" w:hAnsi="Segoe UI" w:cs="Segoe UI"/>
          <w:color w:val="000000"/>
          <w:sz w:val="21"/>
          <w:szCs w:val="21"/>
          <w:shd w:val="clear" w:color="auto" w:fill="FFFFFF"/>
          <w:lang w:eastAsia="zh-CN"/>
        </w:rPr>
        <w:t>员，</w:t>
      </w:r>
      <w:r>
        <w:rPr>
          <w:rFonts w:ascii="Segoe UI" w:eastAsia="SimSun" w:hAnsi="Segoe UI" w:cs="Segoe UI" w:hint="eastAsia"/>
          <w:color w:val="000000"/>
          <w:sz w:val="21"/>
          <w:szCs w:val="21"/>
          <w:shd w:val="clear" w:color="auto" w:fill="FFFFFF"/>
          <w:lang w:eastAsia="zh-CN"/>
        </w:rPr>
        <w:t>由其</w:t>
      </w:r>
      <w:r>
        <w:rPr>
          <w:rFonts w:ascii="Segoe UI" w:eastAsia="Segoe UI" w:hAnsi="Segoe UI" w:cs="Segoe UI"/>
          <w:color w:val="000000"/>
          <w:sz w:val="21"/>
          <w:szCs w:val="21"/>
          <w:shd w:val="clear" w:color="auto" w:fill="FFFFFF"/>
          <w:lang w:eastAsia="zh-CN"/>
        </w:rPr>
        <w:t>审查</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 xml:space="preserve"> </w:t>
      </w:r>
    </w:p>
    <w:p w14:paraId="0F66BA13" w14:textId="77777777" w:rsidR="00252CF4" w:rsidRDefault="001347C9">
      <w:pPr>
        <w:ind w:firstLine="720"/>
        <w:rPr>
          <w:rFonts w:ascii="Segoe UI" w:eastAsia="SimSun"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4</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调查员对投诉人、证人和被投诉人进行</w:t>
      </w:r>
      <w:r>
        <w:rPr>
          <w:rFonts w:ascii="Segoe UI" w:eastAsia="SimSun" w:hAnsi="Segoe UI" w:cs="Segoe UI" w:hint="eastAsia"/>
          <w:color w:val="000000"/>
          <w:sz w:val="21"/>
          <w:szCs w:val="21"/>
          <w:shd w:val="clear" w:color="auto" w:fill="FFFFFF"/>
          <w:lang w:eastAsia="zh-CN"/>
        </w:rPr>
        <w:t>约谈。</w:t>
      </w:r>
    </w:p>
    <w:p w14:paraId="72FD2AAA" w14:textId="77777777" w:rsidR="00252CF4" w:rsidRDefault="001347C9">
      <w:pPr>
        <w:ind w:firstLine="720"/>
        <w:rPr>
          <w:rFonts w:ascii="Segoe UI" w:eastAsia="Segoe UI"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5</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调查员审</w:t>
      </w:r>
      <w:r>
        <w:rPr>
          <w:rFonts w:ascii="Segoe UI" w:eastAsia="SimSun" w:hAnsi="Segoe UI" w:cs="Segoe UI" w:hint="eastAsia"/>
          <w:color w:val="000000"/>
          <w:sz w:val="21"/>
          <w:szCs w:val="21"/>
          <w:shd w:val="clear" w:color="auto" w:fill="FFFFFF"/>
          <w:lang w:eastAsia="zh-CN"/>
        </w:rPr>
        <w:t>核</w:t>
      </w:r>
      <w:r>
        <w:rPr>
          <w:rFonts w:ascii="Segoe UI" w:eastAsia="Segoe UI" w:hAnsi="Segoe UI" w:cs="Segoe UI"/>
          <w:color w:val="000000"/>
          <w:sz w:val="21"/>
          <w:szCs w:val="21"/>
          <w:shd w:val="clear" w:color="auto" w:fill="FFFFFF"/>
          <w:lang w:eastAsia="zh-CN"/>
        </w:rPr>
        <w:t>证据和证词，</w:t>
      </w:r>
      <w:r>
        <w:rPr>
          <w:rFonts w:ascii="Segoe UI" w:eastAsia="SimSun" w:hAnsi="Segoe UI" w:cs="Segoe UI" w:hint="eastAsia"/>
          <w:color w:val="000000"/>
          <w:sz w:val="21"/>
          <w:szCs w:val="21"/>
          <w:shd w:val="clear" w:color="auto" w:fill="FFFFFF"/>
          <w:lang w:eastAsia="zh-CN"/>
        </w:rPr>
        <w:t>审查</w:t>
      </w:r>
      <w:r>
        <w:rPr>
          <w:rFonts w:ascii="Segoe UI" w:eastAsia="Segoe UI" w:hAnsi="Segoe UI" w:cs="Segoe UI"/>
          <w:color w:val="000000"/>
          <w:sz w:val="21"/>
          <w:szCs w:val="21"/>
          <w:shd w:val="clear" w:color="auto" w:fill="FFFFFF"/>
          <w:lang w:eastAsia="zh-CN"/>
        </w:rPr>
        <w:t>是否存在违规行为</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 xml:space="preserve"> </w:t>
      </w:r>
    </w:p>
    <w:p w14:paraId="755AABB3" w14:textId="77777777" w:rsidR="00252CF4" w:rsidRDefault="001347C9">
      <w:pPr>
        <w:ind w:firstLine="720"/>
        <w:rPr>
          <w:rFonts w:ascii="Segoe UI" w:eastAsia="Segoe UI" w:hAnsi="Segoe UI" w:cs="Segoe UI"/>
          <w:color w:val="000000"/>
          <w:sz w:val="21"/>
          <w:szCs w:val="21"/>
          <w:shd w:val="clear" w:color="auto" w:fill="FFFFFF"/>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6</w:t>
      </w:r>
      <w:r>
        <w:rPr>
          <w:rFonts w:ascii="Segoe UI" w:eastAsia="SimSun" w:hAnsi="Segoe UI" w:cs="Segoe UI" w:hint="eastAsia"/>
          <w:color w:val="000000"/>
          <w:sz w:val="21"/>
          <w:szCs w:val="21"/>
          <w:shd w:val="clear" w:color="auto" w:fill="FFFFFF"/>
          <w:lang w:eastAsia="zh-CN"/>
        </w:rPr>
        <w:t>步：</w:t>
      </w:r>
      <w:r>
        <w:rPr>
          <w:rFonts w:ascii="Segoe UI" w:eastAsia="Segoe UI" w:hAnsi="Segoe UI" w:cs="Segoe UI"/>
          <w:color w:val="000000"/>
          <w:sz w:val="21"/>
          <w:szCs w:val="21"/>
          <w:shd w:val="clear" w:color="auto" w:fill="FFFFFF"/>
          <w:lang w:eastAsia="zh-CN"/>
        </w:rPr>
        <w:t>投诉人和被投诉人将收到</w:t>
      </w:r>
      <w:r>
        <w:rPr>
          <w:rFonts w:ascii="Segoe UI" w:eastAsia="SimSun" w:hAnsi="Segoe UI" w:cs="Segoe UI" w:hint="eastAsia"/>
          <w:color w:val="000000"/>
          <w:sz w:val="21"/>
          <w:szCs w:val="21"/>
          <w:shd w:val="clear" w:color="auto" w:fill="FFFFFF"/>
          <w:lang w:eastAsia="zh-CN"/>
        </w:rPr>
        <w:t>决议书</w:t>
      </w:r>
      <w:r>
        <w:rPr>
          <w:rFonts w:ascii="Segoe UI" w:eastAsia="Segoe UI" w:hAnsi="Segoe UI" w:cs="Segoe UI"/>
          <w:color w:val="000000"/>
          <w:sz w:val="21"/>
          <w:szCs w:val="21"/>
          <w:shd w:val="clear" w:color="auto" w:fill="FFFFFF"/>
          <w:lang w:eastAsia="zh-CN"/>
        </w:rPr>
        <w:t>或调查结果信，并享有上诉权利</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 xml:space="preserve"> </w:t>
      </w:r>
    </w:p>
    <w:p w14:paraId="3279DA41" w14:textId="77777777" w:rsidR="00252CF4" w:rsidRDefault="001347C9">
      <w:pPr>
        <w:ind w:firstLine="720"/>
        <w:rPr>
          <w:lang w:eastAsia="zh-CN"/>
        </w:rPr>
      </w:pPr>
      <w:r>
        <w:rPr>
          <w:rFonts w:ascii="Segoe UI" w:eastAsia="SimSun" w:hAnsi="Segoe UI" w:cs="Segoe UI" w:hint="eastAsia"/>
          <w:color w:val="000000"/>
          <w:sz w:val="21"/>
          <w:szCs w:val="21"/>
          <w:shd w:val="clear" w:color="auto" w:fill="FFFFFF"/>
          <w:lang w:eastAsia="zh-CN"/>
        </w:rPr>
        <w:t>第</w:t>
      </w:r>
      <w:r>
        <w:rPr>
          <w:rFonts w:ascii="Segoe UI" w:eastAsia="SimSun" w:hAnsi="Segoe UI" w:cs="Segoe UI" w:hint="eastAsia"/>
          <w:color w:val="000000"/>
          <w:sz w:val="21"/>
          <w:szCs w:val="21"/>
          <w:shd w:val="clear" w:color="auto" w:fill="FFFFFF"/>
          <w:lang w:eastAsia="zh-CN"/>
        </w:rPr>
        <w:t>7</w:t>
      </w:r>
      <w:r>
        <w:rPr>
          <w:rFonts w:ascii="Segoe UI" w:eastAsia="SimSun" w:hAnsi="Segoe UI" w:cs="Segoe UI" w:hint="eastAsia"/>
          <w:color w:val="000000"/>
          <w:sz w:val="21"/>
          <w:szCs w:val="21"/>
          <w:shd w:val="clear" w:color="auto" w:fill="FFFFFF"/>
          <w:lang w:eastAsia="zh-CN"/>
        </w:rPr>
        <w:t>步：超出</w:t>
      </w:r>
      <w:r>
        <w:rPr>
          <w:rFonts w:ascii="Segoe UI" w:eastAsia="Segoe UI" w:hAnsi="Segoe UI" w:cs="Segoe UI"/>
          <w:color w:val="000000"/>
          <w:sz w:val="21"/>
          <w:szCs w:val="21"/>
          <w:shd w:val="clear" w:color="auto" w:fill="FFFFFF"/>
          <w:lang w:eastAsia="zh-CN"/>
        </w:rPr>
        <w:t>上诉期限，</w:t>
      </w:r>
      <w:r>
        <w:rPr>
          <w:rFonts w:ascii="Segoe UI" w:eastAsia="SimSun" w:hAnsi="Segoe UI" w:cs="Segoe UI" w:hint="eastAsia"/>
          <w:color w:val="000000"/>
          <w:sz w:val="21"/>
          <w:szCs w:val="21"/>
          <w:shd w:val="clear" w:color="auto" w:fill="FFFFFF"/>
          <w:lang w:eastAsia="zh-CN"/>
        </w:rPr>
        <w:t>则</w:t>
      </w:r>
      <w:r>
        <w:rPr>
          <w:rFonts w:ascii="Segoe UI" w:eastAsia="Segoe UI" w:hAnsi="Segoe UI" w:cs="Segoe UI"/>
          <w:color w:val="000000"/>
          <w:sz w:val="21"/>
          <w:szCs w:val="21"/>
          <w:shd w:val="clear" w:color="auto" w:fill="FFFFFF"/>
          <w:lang w:eastAsia="zh-CN"/>
        </w:rPr>
        <w:t>调查</w:t>
      </w:r>
      <w:r>
        <w:rPr>
          <w:rFonts w:ascii="Segoe UI" w:eastAsia="SimSun" w:hAnsi="Segoe UI" w:cs="Segoe UI" w:hint="eastAsia"/>
          <w:color w:val="000000"/>
          <w:sz w:val="21"/>
          <w:szCs w:val="21"/>
          <w:shd w:val="clear" w:color="auto" w:fill="FFFFFF"/>
          <w:lang w:eastAsia="zh-CN"/>
        </w:rPr>
        <w:t>结束</w:t>
      </w:r>
      <w:r>
        <w:rPr>
          <w:rFonts w:ascii="Segoe UI" w:eastAsia="Segoe UI" w:hAnsi="Segoe UI" w:cs="Segoe UI"/>
          <w:color w:val="000000"/>
          <w:sz w:val="21"/>
          <w:szCs w:val="21"/>
          <w:shd w:val="clear" w:color="auto" w:fill="FFFFFF"/>
          <w:lang w:eastAsia="zh-CN"/>
        </w:rPr>
        <w:t>。</w:t>
      </w:r>
    </w:p>
    <w:p w14:paraId="07B6BC92" w14:textId="77777777" w:rsidR="00252CF4" w:rsidRDefault="001347C9">
      <w:pPr>
        <w:rPr>
          <w:lang w:eastAsia="zh-CN"/>
        </w:rPr>
      </w:pPr>
      <w:r>
        <w:rPr>
          <w:rFonts w:hint="eastAsia"/>
          <w:lang w:eastAsia="zh-CN"/>
        </w:rPr>
        <w:t>这些流程表述一种行政流程，旨在发现和消除联邦资助的计划和活动中出现的歧视现象。这些流程并不向寻求个人补救措施的投诉人提供救济途径，包括惩罚性赔偿或补偿性报酬；它们不禁止投诉人向其他州或联邦机构提交投诉；也不否认投诉人寻求私人律师协助解决受控歧视行为的权利。</w:t>
      </w:r>
    </w:p>
    <w:p w14:paraId="086CCF0F" w14:textId="77777777" w:rsidR="00252CF4" w:rsidRDefault="001347C9">
      <w:pPr>
        <w:rPr>
          <w:lang w:eastAsia="zh-CN"/>
        </w:rPr>
      </w:pPr>
      <w:r>
        <w:rPr>
          <w:rFonts w:hint="eastAsia"/>
          <w:lang w:eastAsia="zh-CN"/>
        </w:rPr>
        <w:t>该文件描述的流程适用于</w:t>
      </w:r>
      <w:r>
        <w:rPr>
          <w:rFonts w:hint="eastAsia"/>
          <w:lang w:eastAsia="zh-CN"/>
        </w:rPr>
        <w:t>CMMPO/CMRPC</w:t>
      </w:r>
      <w:r>
        <w:rPr>
          <w:rFonts w:hint="eastAsia"/>
          <w:lang w:eastAsia="zh-CN"/>
        </w:rPr>
        <w:t>及其受助方、承包商和分包商在联邦资助的项目和活动中的管理。</w:t>
      </w:r>
    </w:p>
    <w:p w14:paraId="515037C2" w14:textId="77777777" w:rsidR="00252CF4" w:rsidRDefault="001347C9">
      <w:pPr>
        <w:rPr>
          <w:lang w:eastAsia="zh-CN"/>
        </w:rPr>
      </w:pPr>
      <w:r>
        <w:rPr>
          <w:rFonts w:eastAsia="SimSun" w:hint="eastAsia"/>
          <w:lang w:eastAsia="zh-CN"/>
        </w:rPr>
        <w:t>为</w:t>
      </w:r>
      <w:r>
        <w:rPr>
          <w:rFonts w:hint="eastAsia"/>
          <w:lang w:eastAsia="zh-CN"/>
        </w:rPr>
        <w:t>遵守第六</w:t>
      </w:r>
      <w:r>
        <w:rPr>
          <w:rFonts w:eastAsia="SimSun" w:hint="eastAsia"/>
          <w:lang w:eastAsia="zh-CN"/>
        </w:rPr>
        <w:t>节的规定</w:t>
      </w:r>
      <w:r>
        <w:rPr>
          <w:rFonts w:hint="eastAsia"/>
          <w:lang w:eastAsia="zh-CN"/>
        </w:rPr>
        <w:t>，</w:t>
      </w:r>
      <w:r>
        <w:rPr>
          <w:rFonts w:eastAsia="SimSun" w:hint="eastAsia"/>
          <w:lang w:eastAsia="zh-CN"/>
        </w:rPr>
        <w:t>我们鼓励，</w:t>
      </w:r>
      <w:r>
        <w:rPr>
          <w:rFonts w:hint="eastAsia"/>
          <w:lang w:eastAsia="zh-CN"/>
        </w:rPr>
        <w:t>通过</w:t>
      </w:r>
      <w:r>
        <w:rPr>
          <w:rFonts w:hint="eastAsia"/>
          <w:lang w:eastAsia="zh-CN"/>
        </w:rPr>
        <w:t>CMMPO/CMRPC</w:t>
      </w:r>
      <w:r>
        <w:rPr>
          <w:rFonts w:hint="eastAsia"/>
          <w:lang w:eastAsia="zh-CN"/>
        </w:rPr>
        <w:t>获得联邦财政</w:t>
      </w:r>
      <w:r>
        <w:rPr>
          <w:rFonts w:eastAsia="SimSun" w:hint="eastAsia"/>
          <w:lang w:eastAsia="zh-CN"/>
        </w:rPr>
        <w:t>资助</w:t>
      </w:r>
      <w:r>
        <w:rPr>
          <w:rFonts w:hint="eastAsia"/>
          <w:lang w:eastAsia="zh-CN"/>
        </w:rPr>
        <w:t>的受助方</w:t>
      </w:r>
      <w:r>
        <w:rPr>
          <w:rFonts w:eastAsia="SimSun" w:hint="eastAsia"/>
          <w:lang w:eastAsia="zh-CN"/>
        </w:rPr>
        <w:t>可以</w:t>
      </w:r>
      <w:r>
        <w:rPr>
          <w:rFonts w:hint="eastAsia"/>
          <w:lang w:eastAsia="zh-CN"/>
        </w:rPr>
        <w:t>采用这些投诉</w:t>
      </w:r>
      <w:r>
        <w:rPr>
          <w:rFonts w:eastAsia="SimSun" w:hint="eastAsia"/>
          <w:lang w:eastAsia="zh-CN"/>
        </w:rPr>
        <w:t>流程</w:t>
      </w:r>
      <w:r>
        <w:rPr>
          <w:rFonts w:hint="eastAsia"/>
          <w:lang w:eastAsia="zh-CN"/>
        </w:rPr>
        <w:t>。</w:t>
      </w:r>
      <w:r>
        <w:rPr>
          <w:rFonts w:eastAsia="SimSun" w:hint="eastAsia"/>
          <w:lang w:eastAsia="zh-CN"/>
        </w:rPr>
        <w:t>如此</w:t>
      </w:r>
      <w:r>
        <w:rPr>
          <w:rFonts w:hint="eastAsia"/>
          <w:lang w:eastAsia="zh-CN"/>
        </w:rPr>
        <w:t>，受助方承认自己有义务</w:t>
      </w:r>
      <w:r>
        <w:rPr>
          <w:rFonts w:eastAsia="SimSun" w:hint="eastAsia"/>
          <w:lang w:eastAsia="zh-CN"/>
        </w:rPr>
        <w:t>向</w:t>
      </w:r>
      <w:r>
        <w:rPr>
          <w:rFonts w:hint="eastAsia"/>
          <w:lang w:eastAsia="zh-CN"/>
        </w:rPr>
        <w:t>公众</w:t>
      </w:r>
      <w:r>
        <w:rPr>
          <w:rFonts w:eastAsia="SimSun" w:hint="eastAsia"/>
          <w:lang w:eastAsia="zh-CN"/>
        </w:rPr>
        <w:t>提供投诉机会，指控</w:t>
      </w:r>
      <w:r>
        <w:rPr>
          <w:rFonts w:hint="eastAsia"/>
          <w:lang w:eastAsia="zh-CN"/>
        </w:rPr>
        <w:t>他们组织内</w:t>
      </w:r>
      <w:r>
        <w:rPr>
          <w:rFonts w:eastAsia="SimSun" w:hint="eastAsia"/>
          <w:lang w:eastAsia="zh-CN"/>
        </w:rPr>
        <w:t>和</w:t>
      </w:r>
      <w:r>
        <w:rPr>
          <w:rFonts w:hint="eastAsia"/>
          <w:lang w:eastAsia="zh-CN"/>
        </w:rPr>
        <w:t>项目、服务和</w:t>
      </w:r>
      <w:r>
        <w:rPr>
          <w:rFonts w:hint="eastAsia"/>
          <w:lang w:eastAsia="zh-CN"/>
        </w:rPr>
        <w:lastRenderedPageBreak/>
        <w:t>活动</w:t>
      </w:r>
      <w:r>
        <w:rPr>
          <w:rFonts w:eastAsia="SimSun" w:hint="eastAsia"/>
          <w:lang w:eastAsia="zh-CN"/>
        </w:rPr>
        <w:t>过程</w:t>
      </w:r>
      <w:r>
        <w:rPr>
          <w:rFonts w:hint="eastAsia"/>
          <w:lang w:eastAsia="zh-CN"/>
        </w:rPr>
        <w:t>中</w:t>
      </w:r>
      <w:r>
        <w:rPr>
          <w:rFonts w:eastAsia="SimSun" w:hint="eastAsia"/>
          <w:lang w:eastAsia="zh-CN"/>
        </w:rPr>
        <w:t>存在</w:t>
      </w:r>
      <w:r>
        <w:rPr>
          <w:rFonts w:hint="eastAsia"/>
          <w:lang w:eastAsia="zh-CN"/>
        </w:rPr>
        <w:t>违反</w:t>
      </w:r>
      <w:r>
        <w:rPr>
          <w:rFonts w:eastAsia="SimSun" w:hint="eastAsia"/>
          <w:lang w:eastAsia="zh-CN"/>
        </w:rPr>
        <w:t>禁止</w:t>
      </w:r>
      <w:r>
        <w:rPr>
          <w:rFonts w:hint="eastAsia"/>
          <w:lang w:eastAsia="zh-CN"/>
        </w:rPr>
        <w:t>歧视政策的行为。根据联邦指导</w:t>
      </w:r>
      <w:r>
        <w:rPr>
          <w:rFonts w:eastAsia="SimSun" w:hint="eastAsia"/>
          <w:lang w:eastAsia="zh-CN"/>
        </w:rPr>
        <w:t>意见</w:t>
      </w:r>
      <w:r>
        <w:rPr>
          <w:rFonts w:hint="eastAsia"/>
          <w:lang w:eastAsia="zh-CN"/>
        </w:rPr>
        <w:t>，与交通相关资金的受助方理解他们有权处理第六</w:t>
      </w:r>
      <w:r>
        <w:rPr>
          <w:rFonts w:eastAsia="SimSun" w:hint="eastAsia"/>
          <w:lang w:eastAsia="zh-CN"/>
        </w:rPr>
        <w:t>节</w:t>
      </w:r>
      <w:r>
        <w:rPr>
          <w:rFonts w:hint="eastAsia"/>
          <w:lang w:eastAsia="zh-CN"/>
        </w:rPr>
        <w:t>投诉，并</w:t>
      </w:r>
      <w:r>
        <w:rPr>
          <w:rFonts w:eastAsia="SimSun" w:hint="eastAsia"/>
          <w:lang w:eastAsia="zh-CN"/>
        </w:rPr>
        <w:t>告知</w:t>
      </w:r>
      <w:r>
        <w:rPr>
          <w:rFonts w:hint="eastAsia"/>
          <w:lang w:eastAsia="zh-CN"/>
        </w:rPr>
        <w:t>他们的受助方</w:t>
      </w:r>
      <w:r>
        <w:rPr>
          <w:rFonts w:hint="eastAsia"/>
          <w:lang w:eastAsia="zh-CN"/>
        </w:rPr>
        <w:t>CMMPO/CMRPC</w:t>
      </w:r>
      <w:r>
        <w:rPr>
          <w:rFonts w:hint="eastAsia"/>
          <w:lang w:eastAsia="zh-CN"/>
        </w:rPr>
        <w:t>收到的投诉</w:t>
      </w:r>
      <w:r>
        <w:rPr>
          <w:rFonts w:eastAsia="SimSun" w:hint="eastAsia"/>
          <w:lang w:eastAsia="zh-CN"/>
        </w:rPr>
        <w:t>以及结案</w:t>
      </w:r>
      <w:r>
        <w:rPr>
          <w:rFonts w:hint="eastAsia"/>
          <w:lang w:eastAsia="zh-CN"/>
        </w:rPr>
        <w:t>时</w:t>
      </w:r>
      <w:r>
        <w:rPr>
          <w:rFonts w:eastAsia="SimSun" w:hint="eastAsia"/>
          <w:lang w:eastAsia="zh-CN"/>
        </w:rPr>
        <w:t>的</w:t>
      </w:r>
      <w:r>
        <w:rPr>
          <w:rFonts w:hint="eastAsia"/>
          <w:lang w:eastAsia="zh-CN"/>
        </w:rPr>
        <w:t>调查结果。</w:t>
      </w:r>
    </w:p>
    <w:p w14:paraId="0D77E7FE" w14:textId="77777777" w:rsidR="00252CF4" w:rsidRDefault="001347C9">
      <w:pPr>
        <w:rPr>
          <w:lang w:eastAsia="zh-CN"/>
        </w:rPr>
      </w:pPr>
      <w:r>
        <w:rPr>
          <w:rFonts w:ascii="SimSun" w:eastAsia="SimSun" w:hAnsi="SimSun" w:cs="SimSun" w:hint="eastAsia"/>
          <w:color w:val="000000"/>
          <w:kern w:val="0"/>
          <w:lang w:eastAsia="zh-CN" w:bidi="ar"/>
        </w:rPr>
        <w:t>公路类资助的分包商应明白其无权调查针对其机构（即该单位是被控违反《民权法案》第六章的被投诉人或一方）的《民权法案》第六章投诉。所有此类投诉须转给</w:t>
      </w:r>
      <w:r>
        <w:rPr>
          <w:rFonts w:ascii="SimSun" w:eastAsia="SimSun" w:hAnsi="SimSun" w:cs="SimSun" w:hint="eastAsia"/>
          <w:color w:val="000000"/>
          <w:kern w:val="0"/>
          <w:lang w:eastAsia="zh-CN" w:bidi="ar"/>
        </w:rPr>
        <w:t xml:space="preserve"> </w:t>
      </w:r>
      <w:r>
        <w:rPr>
          <w:rFonts w:hint="eastAsia"/>
          <w:lang w:eastAsia="zh-CN"/>
        </w:rPr>
        <w:t>CMMPO/CMRPC</w:t>
      </w:r>
      <w:r>
        <w:rPr>
          <w:rFonts w:ascii="SimSun" w:eastAsia="SimSun" w:hAnsi="SimSun" w:cs="SimSun" w:hint="eastAsia"/>
          <w:color w:val="000000"/>
          <w:kern w:val="0"/>
          <w:lang w:eastAsia="zh-CN" w:bidi="ar"/>
        </w:rPr>
        <w:t>多元化和民权办公室决定合适的调查机构。公路类资助的分包商可以保留将不违反《民权法案》第六节指控作为工作承诺和（或）内部政策承诺的权利，但无权裁定被指控行为是否违反《民权法案》第六节的规定。</w:t>
      </w:r>
      <w:r>
        <w:rPr>
          <w:rFonts w:hint="eastAsia"/>
          <w:lang w:eastAsia="zh-CN"/>
        </w:rPr>
        <w:t>CMMPO/CMRPC</w:t>
      </w:r>
      <w:r>
        <w:rPr>
          <w:rFonts w:ascii="SimSun" w:eastAsia="SimSun" w:hAnsi="SimSun" w:cs="SimSun" w:hint="eastAsia"/>
          <w:color w:val="000000"/>
          <w:kern w:val="0"/>
          <w:lang w:eastAsia="zh-CN" w:bidi="ar"/>
        </w:rPr>
        <w:t>鼓励所有分包商在收到《民权法案》第六节投诉时与多样性及民权办公室《民权法案》第六章专员、联邦项目管理人和（或）调查部门负责人沟通，以保证问题得到妥善处理。</w:t>
      </w:r>
    </w:p>
    <w:p w14:paraId="4C0BBEEF" w14:textId="77777777" w:rsidR="00252CF4" w:rsidRDefault="001347C9">
      <w:pPr>
        <w:rPr>
          <w:rFonts w:eastAsia="SimSun"/>
          <w:b/>
          <w:bCs/>
          <w:color w:val="2F5496" w:themeColor="accent1" w:themeShade="BF"/>
          <w:sz w:val="36"/>
          <w:szCs w:val="36"/>
          <w:lang w:eastAsia="zh-CN"/>
        </w:rPr>
      </w:pPr>
      <w:r>
        <w:rPr>
          <w:rFonts w:eastAsia="SimSun" w:hint="eastAsia"/>
          <w:b/>
          <w:bCs/>
          <w:color w:val="2F5496" w:themeColor="accent1" w:themeShade="BF"/>
          <w:sz w:val="36"/>
          <w:szCs w:val="36"/>
          <w:lang w:eastAsia="zh-CN"/>
        </w:rPr>
        <w:t>定义</w:t>
      </w:r>
    </w:p>
    <w:p w14:paraId="79A8B17C" w14:textId="77777777" w:rsidR="00252CF4" w:rsidRDefault="001347C9">
      <w:pPr>
        <w:rPr>
          <w:lang w:eastAsia="zh-CN"/>
        </w:rPr>
      </w:pPr>
      <w:r>
        <w:rPr>
          <w:rFonts w:hint="eastAsia"/>
          <w:b/>
          <w:bCs/>
          <w:lang w:eastAsia="zh-CN"/>
        </w:rPr>
        <w:t>投诉人</w:t>
      </w:r>
      <w:r>
        <w:rPr>
          <w:rFonts w:hint="eastAsia"/>
          <w:lang w:eastAsia="zh-CN"/>
        </w:rPr>
        <w:t xml:space="preserve"> - </w:t>
      </w:r>
      <w:r>
        <w:rPr>
          <w:rFonts w:hint="eastAsia"/>
          <w:lang w:eastAsia="zh-CN"/>
        </w:rPr>
        <w:t>向</w:t>
      </w:r>
      <w:r>
        <w:rPr>
          <w:rFonts w:hint="eastAsia"/>
          <w:lang w:eastAsia="zh-CN"/>
        </w:rPr>
        <w:t>CMMPO / CMRPC</w:t>
      </w:r>
      <w:r>
        <w:rPr>
          <w:rFonts w:hint="eastAsia"/>
          <w:lang w:eastAsia="zh-CN"/>
        </w:rPr>
        <w:t>提出投诉的人。</w:t>
      </w:r>
    </w:p>
    <w:p w14:paraId="57ADDA02" w14:textId="77777777" w:rsidR="00252CF4" w:rsidRDefault="001347C9">
      <w:pPr>
        <w:rPr>
          <w:lang w:eastAsia="zh-CN"/>
        </w:rPr>
      </w:pPr>
      <w:r>
        <w:rPr>
          <w:rFonts w:hint="eastAsia"/>
          <w:b/>
          <w:bCs/>
          <w:lang w:eastAsia="zh-CN"/>
        </w:rPr>
        <w:t>投诉</w:t>
      </w:r>
      <w:r>
        <w:rPr>
          <w:rFonts w:hint="eastAsia"/>
          <w:lang w:eastAsia="zh-CN"/>
        </w:rPr>
        <w:t xml:space="preserve"> - </w:t>
      </w:r>
      <w:r>
        <w:rPr>
          <w:rFonts w:hint="eastAsia"/>
          <w:lang w:eastAsia="zh-CN"/>
        </w:rPr>
        <w:t>书面、口头或电子陈述，涉及歧视指控并要求接收部门采取行动。如果投诉是由残疾人提出的，则投诉一词</w:t>
      </w:r>
      <w:r>
        <w:rPr>
          <w:rFonts w:eastAsia="SimSun" w:hint="eastAsia"/>
          <w:lang w:eastAsia="zh-CN"/>
        </w:rPr>
        <w:t>还</w:t>
      </w:r>
      <w:r>
        <w:rPr>
          <w:rFonts w:hint="eastAsia"/>
          <w:lang w:eastAsia="zh-CN"/>
        </w:rPr>
        <w:t>包括为适应申诉人的残疾</w:t>
      </w:r>
      <w:r>
        <w:rPr>
          <w:rFonts w:eastAsia="SimSun" w:hint="eastAsia"/>
          <w:lang w:eastAsia="zh-CN"/>
        </w:rPr>
        <w:t>状况</w:t>
      </w:r>
      <w:r>
        <w:rPr>
          <w:rFonts w:hint="eastAsia"/>
          <w:lang w:eastAsia="zh-CN"/>
        </w:rPr>
        <w:t>而采用的</w:t>
      </w:r>
      <w:r>
        <w:rPr>
          <w:rFonts w:eastAsia="SimSun" w:hint="eastAsia"/>
          <w:lang w:eastAsia="zh-CN"/>
        </w:rPr>
        <w:t>其他</w:t>
      </w:r>
      <w:r>
        <w:rPr>
          <w:rFonts w:hint="eastAsia"/>
          <w:lang w:eastAsia="zh-CN"/>
        </w:rPr>
        <w:t>格式。</w:t>
      </w:r>
    </w:p>
    <w:p w14:paraId="43915139" w14:textId="77777777" w:rsidR="00252CF4" w:rsidRDefault="001347C9">
      <w:pPr>
        <w:rPr>
          <w:lang w:eastAsia="zh-CN"/>
        </w:rPr>
      </w:pPr>
      <w:r>
        <w:rPr>
          <w:rFonts w:hint="eastAsia"/>
          <w:b/>
          <w:bCs/>
          <w:lang w:eastAsia="zh-CN"/>
        </w:rPr>
        <w:t>歧视</w:t>
      </w:r>
      <w:r>
        <w:rPr>
          <w:rFonts w:hint="eastAsia"/>
          <w:b/>
          <w:bCs/>
          <w:lang w:eastAsia="zh-CN"/>
        </w:rPr>
        <w:t xml:space="preserve"> </w:t>
      </w:r>
      <w:r>
        <w:rPr>
          <w:rFonts w:hint="eastAsia"/>
          <w:lang w:eastAsia="zh-CN"/>
        </w:rPr>
        <w:t xml:space="preserve">- </w:t>
      </w:r>
      <w:r>
        <w:rPr>
          <w:rFonts w:hint="eastAsia"/>
          <w:lang w:eastAsia="zh-CN"/>
        </w:rPr>
        <w:t>在美国，因种族、肤色、国籍或其他非歧视权威机构所涵盖的</w:t>
      </w:r>
      <w:r>
        <w:rPr>
          <w:rFonts w:eastAsia="SimSun" w:hint="eastAsia"/>
          <w:lang w:eastAsia="zh-CN"/>
        </w:rPr>
        <w:t>理由</w:t>
      </w:r>
      <w:r>
        <w:rPr>
          <w:rFonts w:hint="eastAsia"/>
          <w:lang w:eastAsia="zh-CN"/>
        </w:rPr>
        <w:t>（如性别、年龄或残疾），而导致一个人在任何接受联邦援助的计划或活动中受到不平等对待或</w:t>
      </w:r>
      <w:r>
        <w:rPr>
          <w:rFonts w:eastAsia="SimSun" w:hint="eastAsia"/>
          <w:lang w:eastAsia="zh-CN"/>
        </w:rPr>
        <w:t>差别</w:t>
      </w:r>
      <w:r>
        <w:rPr>
          <w:rFonts w:hint="eastAsia"/>
          <w:lang w:eastAsia="zh-CN"/>
        </w:rPr>
        <w:t>影响的行为或不作为，无论是有意还是无意。</w:t>
      </w:r>
    </w:p>
    <w:p w14:paraId="38E5D106" w14:textId="77777777" w:rsidR="00252CF4" w:rsidRDefault="001347C9">
      <w:pPr>
        <w:rPr>
          <w:lang w:eastAsia="zh-CN"/>
        </w:rPr>
      </w:pPr>
      <w:r>
        <w:rPr>
          <w:rFonts w:hint="eastAsia"/>
          <w:b/>
          <w:bCs/>
          <w:lang w:eastAsia="zh-CN"/>
        </w:rPr>
        <w:t>运营管理机构</w:t>
      </w:r>
      <w:r>
        <w:rPr>
          <w:rFonts w:hint="eastAsia"/>
          <w:lang w:eastAsia="zh-CN"/>
        </w:rPr>
        <w:t xml:space="preserve"> - </w:t>
      </w:r>
      <w:r>
        <w:rPr>
          <w:rFonts w:hint="eastAsia"/>
          <w:lang w:eastAsia="zh-CN"/>
        </w:rPr>
        <w:t>资助运输计划或活动</w:t>
      </w:r>
      <w:r>
        <w:rPr>
          <w:rFonts w:eastAsia="SimSun" w:hint="eastAsia"/>
          <w:lang w:eastAsia="zh-CN"/>
        </w:rPr>
        <w:t>的</w:t>
      </w:r>
      <w:r>
        <w:rPr>
          <w:rFonts w:hint="eastAsia"/>
          <w:lang w:eastAsia="zh-CN"/>
        </w:rPr>
        <w:t>美国运输部</w:t>
      </w:r>
      <w:r>
        <w:rPr>
          <w:rFonts w:eastAsia="SimSun" w:hint="eastAsia"/>
          <w:lang w:eastAsia="zh-CN"/>
        </w:rPr>
        <w:t>各</w:t>
      </w:r>
      <w:r>
        <w:rPr>
          <w:rFonts w:hint="eastAsia"/>
          <w:lang w:eastAsia="zh-CN"/>
        </w:rPr>
        <w:t>机构，包括联邦公路管理局（</w:t>
      </w:r>
      <w:r>
        <w:rPr>
          <w:rFonts w:hint="eastAsia"/>
          <w:lang w:eastAsia="zh-CN"/>
        </w:rPr>
        <w:t>FHWA</w:t>
      </w:r>
      <w:r>
        <w:rPr>
          <w:rFonts w:hint="eastAsia"/>
          <w:lang w:eastAsia="zh-CN"/>
        </w:rPr>
        <w:t>）、联邦交通管理局（</w:t>
      </w:r>
      <w:r>
        <w:rPr>
          <w:rFonts w:hint="eastAsia"/>
          <w:lang w:eastAsia="zh-CN"/>
        </w:rPr>
        <w:t>FTA</w:t>
      </w:r>
      <w:r>
        <w:rPr>
          <w:rFonts w:hint="eastAsia"/>
          <w:lang w:eastAsia="zh-CN"/>
        </w:rPr>
        <w:t>）、联邦铁路管理局（</w:t>
      </w:r>
      <w:r>
        <w:rPr>
          <w:rFonts w:hint="eastAsia"/>
          <w:lang w:eastAsia="zh-CN"/>
        </w:rPr>
        <w:t>FRA</w:t>
      </w:r>
      <w:r>
        <w:rPr>
          <w:rFonts w:hint="eastAsia"/>
          <w:lang w:eastAsia="zh-CN"/>
        </w:rPr>
        <w:t>）、国家公路交通安全管理局（</w:t>
      </w:r>
      <w:r>
        <w:rPr>
          <w:rFonts w:hint="eastAsia"/>
          <w:lang w:eastAsia="zh-CN"/>
        </w:rPr>
        <w:t>NHTSA</w:t>
      </w:r>
      <w:r>
        <w:rPr>
          <w:rFonts w:hint="eastAsia"/>
          <w:lang w:eastAsia="zh-CN"/>
        </w:rPr>
        <w:t>）和联邦机动车运输安全管理局（</w:t>
      </w:r>
      <w:r>
        <w:rPr>
          <w:rFonts w:hint="eastAsia"/>
          <w:lang w:eastAsia="zh-CN"/>
        </w:rPr>
        <w:t>FMSCA</w:t>
      </w:r>
      <w:r>
        <w:rPr>
          <w:rFonts w:hint="eastAsia"/>
          <w:lang w:eastAsia="zh-CN"/>
        </w:rPr>
        <w:t>）。</w:t>
      </w:r>
    </w:p>
    <w:p w14:paraId="63909A6F" w14:textId="77777777" w:rsidR="00252CF4" w:rsidRDefault="001347C9">
      <w:pPr>
        <w:rPr>
          <w:lang w:eastAsia="zh-CN"/>
        </w:rPr>
      </w:pPr>
      <w:r>
        <w:rPr>
          <w:rFonts w:hint="eastAsia"/>
          <w:b/>
          <w:bCs/>
          <w:lang w:eastAsia="zh-CN"/>
        </w:rPr>
        <w:t>被申诉人</w:t>
      </w:r>
      <w:r>
        <w:rPr>
          <w:rFonts w:hint="eastAsia"/>
          <w:lang w:eastAsia="zh-CN"/>
        </w:rPr>
        <w:t xml:space="preserve"> - </w:t>
      </w:r>
      <w:r>
        <w:rPr>
          <w:rFonts w:hint="eastAsia"/>
          <w:lang w:eastAsia="zh-CN"/>
        </w:rPr>
        <w:t>被指控参与歧视的个人、机构、机构或组织。</w:t>
      </w:r>
    </w:p>
    <w:p w14:paraId="3D818A90" w14:textId="77777777" w:rsidR="00252CF4" w:rsidRDefault="00252CF4">
      <w:pPr>
        <w:rPr>
          <w:lang w:eastAsia="zh-CN"/>
        </w:rPr>
      </w:pPr>
    </w:p>
    <w:p w14:paraId="2DAD81EB" w14:textId="77777777" w:rsidR="00252CF4" w:rsidRDefault="001347C9">
      <w:pPr>
        <w:rPr>
          <w:rFonts w:eastAsia="SimSun"/>
          <w:b/>
          <w:bCs/>
          <w:color w:val="2F5496" w:themeColor="accent1" w:themeShade="BF"/>
          <w:sz w:val="36"/>
          <w:szCs w:val="36"/>
          <w:lang w:eastAsia="zh-CN"/>
        </w:rPr>
      </w:pPr>
      <w:r>
        <w:rPr>
          <w:rFonts w:eastAsia="SimSun" w:hint="eastAsia"/>
          <w:b/>
          <w:bCs/>
          <w:color w:val="2F5496" w:themeColor="accent1" w:themeShade="BF"/>
          <w:sz w:val="36"/>
          <w:szCs w:val="36"/>
          <w:lang w:eastAsia="zh-CN"/>
        </w:rPr>
        <w:t>提出投诉</w:t>
      </w:r>
    </w:p>
    <w:p w14:paraId="745DD269" w14:textId="77777777" w:rsidR="00252CF4" w:rsidRDefault="001347C9">
      <w:pPr>
        <w:rPr>
          <w:lang w:eastAsia="zh-CN"/>
        </w:rPr>
      </w:pPr>
      <w:r>
        <w:rPr>
          <w:rFonts w:hint="eastAsia"/>
          <w:lang w:eastAsia="zh-CN"/>
        </w:rPr>
        <w:t>本节具体说明</w:t>
      </w:r>
      <w:r>
        <w:rPr>
          <w:rFonts w:hint="eastAsia"/>
          <w:lang w:eastAsia="zh-CN"/>
        </w:rPr>
        <w:t>CMMPO/CMRPC</w:t>
      </w:r>
      <w:r>
        <w:rPr>
          <w:rFonts w:hint="eastAsia"/>
          <w:lang w:eastAsia="zh-CN"/>
        </w:rPr>
        <w:t>处理《民权法案》第六节歧视投诉（基于种族、肤色，或国籍，包括语言）以及基于（年龄、性别和残障）其它联邦反歧视规定的歧视投诉的程序。根据</w:t>
      </w:r>
      <w:r>
        <w:rPr>
          <w:rFonts w:hint="eastAsia"/>
          <w:lang w:eastAsia="zh-CN"/>
        </w:rPr>
        <w:t xml:space="preserve">1964 </w:t>
      </w:r>
      <w:r>
        <w:rPr>
          <w:rFonts w:hint="eastAsia"/>
          <w:lang w:eastAsia="zh-CN"/>
        </w:rPr>
        <w:t>年《民权法案》第六章的联邦法律和法规，调查民权投诉的总体协调权在美国司法部，司法部与履行此项职责的相应联邦机构合作。在交通领域，此调查权归属于美国交通部（</w:t>
      </w:r>
      <w:r>
        <w:rPr>
          <w:rFonts w:hint="eastAsia"/>
          <w:lang w:eastAsia="zh-CN"/>
        </w:rPr>
        <w:t>US DOT</w:t>
      </w:r>
      <w:r>
        <w:rPr>
          <w:rFonts w:hint="eastAsia"/>
          <w:lang w:eastAsia="zh-CN"/>
        </w:rPr>
        <w:t>）及其各类型交通管理机构，包括联邦公路管理局（</w:t>
      </w:r>
      <w:r>
        <w:rPr>
          <w:rFonts w:hint="eastAsia"/>
          <w:lang w:eastAsia="zh-CN"/>
        </w:rPr>
        <w:t>FHWA</w:t>
      </w:r>
      <w:r>
        <w:rPr>
          <w:rFonts w:hint="eastAsia"/>
          <w:lang w:eastAsia="zh-CN"/>
        </w:rPr>
        <w:t>）和联邦公交管理局（</w:t>
      </w:r>
      <w:r>
        <w:rPr>
          <w:rFonts w:hint="eastAsia"/>
          <w:lang w:eastAsia="zh-CN"/>
        </w:rPr>
        <w:t>FTA</w:t>
      </w:r>
      <w:r>
        <w:rPr>
          <w:rFonts w:hint="eastAsia"/>
          <w:lang w:eastAsia="zh-CN"/>
        </w:rPr>
        <w:t>）。根据美国交通部的</w:t>
      </w:r>
      <w:r>
        <w:rPr>
          <w:rFonts w:hint="eastAsia"/>
          <w:lang w:eastAsia="zh-CN"/>
        </w:rPr>
        <w:lastRenderedPageBreak/>
        <w:t>规定，联邦公路管理局、联邦公交管理局建立规章制度，要求接受联邦财政资助单位及其分包商针对这些机构的投诉指定处理程序。</w:t>
      </w:r>
    </w:p>
    <w:p w14:paraId="4E5DEF45" w14:textId="77777777" w:rsidR="00252CF4" w:rsidRDefault="001347C9">
      <w:pPr>
        <w:rPr>
          <w:rFonts w:eastAsia="SimSun"/>
          <w:lang w:eastAsia="zh-CN"/>
        </w:rPr>
      </w:pPr>
      <w:r>
        <w:rPr>
          <w:rFonts w:hint="eastAsia"/>
          <w:lang w:eastAsia="zh-CN"/>
        </w:rPr>
        <w:t>下述程序的制定以美国司法</w:t>
      </w:r>
      <w:r>
        <w:rPr>
          <w:rFonts w:eastAsia="SimSun" w:hint="eastAsia"/>
          <w:lang w:eastAsia="zh-CN"/>
        </w:rPr>
        <w:t>部制定</w:t>
      </w:r>
      <w:r>
        <w:rPr>
          <w:rFonts w:hint="eastAsia"/>
          <w:lang w:eastAsia="zh-CN"/>
        </w:rPr>
        <w:t>的投诉程序为</w:t>
      </w:r>
      <w:r>
        <w:rPr>
          <w:rFonts w:eastAsia="SimSun" w:hint="eastAsia"/>
          <w:lang w:eastAsia="zh-CN"/>
        </w:rPr>
        <w:t>参照</w:t>
      </w:r>
      <w:r>
        <w:rPr>
          <w:rFonts w:hint="eastAsia"/>
          <w:lang w:eastAsia="zh-CN"/>
        </w:rPr>
        <w:t>模型，其目的是在尊重正当程序的基础上为投诉和被投诉双方解决投诉问题提供公平机会。除以下正式的投诉解决过程，在可能的情况下，</w:t>
      </w:r>
      <w:r>
        <w:rPr>
          <w:rFonts w:hint="eastAsia"/>
          <w:lang w:eastAsia="zh-CN"/>
        </w:rPr>
        <w:t xml:space="preserve">MassDOT/MBTA </w:t>
      </w:r>
      <w:r>
        <w:rPr>
          <w:rFonts w:hint="eastAsia"/>
          <w:lang w:eastAsia="zh-CN"/>
        </w:rPr>
        <w:t>也会采取积极措施寻求对任何、所有《民权法案》第六章相关投诉的非正式解决方法</w:t>
      </w:r>
      <w:r>
        <w:rPr>
          <w:rFonts w:eastAsia="SimSun" w:hint="eastAsia"/>
          <w:lang w:eastAsia="zh-CN"/>
        </w:rPr>
        <w:t>。</w:t>
      </w:r>
    </w:p>
    <w:p w14:paraId="04B0FDEA" w14:textId="77777777" w:rsidR="00252CF4" w:rsidRDefault="001347C9">
      <w:pPr>
        <w:rPr>
          <w:rFonts w:eastAsia="SimSun"/>
          <w:b/>
          <w:bCs/>
          <w:color w:val="2F5496" w:themeColor="accent1" w:themeShade="BF"/>
          <w:sz w:val="36"/>
          <w:szCs w:val="36"/>
          <w:lang w:eastAsia="zh-CN"/>
        </w:rPr>
      </w:pPr>
      <w:r>
        <w:rPr>
          <w:rFonts w:eastAsia="SimSun" w:hint="eastAsia"/>
          <w:b/>
          <w:bCs/>
          <w:color w:val="2F5496" w:themeColor="accent1" w:themeShade="BF"/>
          <w:sz w:val="36"/>
          <w:szCs w:val="36"/>
          <w:lang w:eastAsia="zh-CN"/>
        </w:rPr>
        <w:t>申诉流程</w:t>
      </w:r>
    </w:p>
    <w:p w14:paraId="1509B74D" w14:textId="77777777" w:rsidR="00252CF4" w:rsidRDefault="001347C9">
      <w:pPr>
        <w:pStyle w:val="ListParagraph"/>
        <w:numPr>
          <w:ilvl w:val="0"/>
          <w:numId w:val="1"/>
        </w:numPr>
        <w:rPr>
          <w:b/>
          <w:bCs/>
          <w:sz w:val="32"/>
          <w:szCs w:val="32"/>
        </w:rPr>
      </w:pPr>
      <w:r>
        <w:rPr>
          <w:rFonts w:eastAsia="SimSun" w:hint="eastAsia"/>
          <w:b/>
          <w:bCs/>
          <w:sz w:val="32"/>
          <w:szCs w:val="32"/>
          <w:lang w:eastAsia="zh-CN"/>
        </w:rPr>
        <w:t>谁能提出申诉？</w:t>
      </w:r>
    </w:p>
    <w:p w14:paraId="30C9CEC7" w14:textId="77777777" w:rsidR="00252CF4" w:rsidRDefault="001347C9">
      <w:pPr>
        <w:ind w:left="360"/>
        <w:rPr>
          <w:lang w:eastAsia="zh-CN"/>
        </w:rPr>
      </w:pPr>
      <w:r>
        <w:rPr>
          <w:rFonts w:hint="eastAsia"/>
          <w:b/>
          <w:bCs/>
          <w:lang w:eastAsia="zh-CN"/>
        </w:rPr>
        <w:t>任何</w:t>
      </w:r>
      <w:r>
        <w:rPr>
          <w:rFonts w:hint="eastAsia"/>
          <w:lang w:eastAsia="zh-CN"/>
        </w:rPr>
        <w:t>公众成员，以及所有</w:t>
      </w:r>
      <w:r>
        <w:rPr>
          <w:rFonts w:hint="eastAsia"/>
          <w:lang w:eastAsia="zh-CN"/>
        </w:rPr>
        <w:t>CMMPO/CMRPC</w:t>
      </w:r>
      <w:r>
        <w:rPr>
          <w:rFonts w:hint="eastAsia"/>
          <w:lang w:eastAsia="zh-CN"/>
        </w:rPr>
        <w:t>的客户、申请人、承包商或补助受托人，如果他们认为自己、第三方或某一类人因种族、肤色或原籍国（包括英语能力有限）而受到虐待或不公平对待，违反了</w:t>
      </w:r>
      <w:r>
        <w:rPr>
          <w:rFonts w:hint="eastAsia"/>
          <w:lang w:eastAsia="zh-CN"/>
        </w:rPr>
        <w:t>1964</w:t>
      </w:r>
      <w:r>
        <w:rPr>
          <w:rFonts w:hint="eastAsia"/>
          <w:lang w:eastAsia="zh-CN"/>
        </w:rPr>
        <w:t>年</w:t>
      </w:r>
      <w:r>
        <w:rPr>
          <w:rFonts w:eastAsia="SimSun" w:hint="eastAsia"/>
          <w:lang w:eastAsia="zh-CN"/>
        </w:rPr>
        <w:t>《</w:t>
      </w:r>
      <w:r>
        <w:rPr>
          <w:rFonts w:hint="eastAsia"/>
          <w:lang w:eastAsia="zh-CN"/>
        </w:rPr>
        <w:t>民权法案</w:t>
      </w:r>
      <w:r>
        <w:rPr>
          <w:rFonts w:eastAsia="SimSun" w:hint="eastAsia"/>
          <w:lang w:eastAsia="zh-CN"/>
        </w:rPr>
        <w:t>》第六章</w:t>
      </w:r>
      <w:r>
        <w:rPr>
          <w:rFonts w:hint="eastAsia"/>
          <w:lang w:eastAsia="zh-CN"/>
        </w:rPr>
        <w:t>、相关联邦和州法律法规，或</w:t>
      </w:r>
      <w:r>
        <w:rPr>
          <w:rFonts w:hint="eastAsia"/>
          <w:lang w:eastAsia="zh-CN"/>
        </w:rPr>
        <w:t>CMMPO/CMRPC</w:t>
      </w:r>
      <w:r>
        <w:rPr>
          <w:rFonts w:hint="eastAsia"/>
          <w:lang w:eastAsia="zh-CN"/>
        </w:rPr>
        <w:t>的反歧视</w:t>
      </w:r>
      <w:r>
        <w:rPr>
          <w:rFonts w:hint="eastAsia"/>
          <w:lang w:eastAsia="zh-CN"/>
        </w:rPr>
        <w:t>/</w:t>
      </w:r>
      <w:r>
        <w:rPr>
          <w:rFonts w:hint="eastAsia"/>
          <w:lang w:eastAsia="zh-CN"/>
        </w:rPr>
        <w:t>骚扰预防政策，都可以提出投诉。根据</w:t>
      </w:r>
      <w:r>
        <w:rPr>
          <w:rFonts w:eastAsia="SimSun" w:hint="eastAsia"/>
          <w:lang w:eastAsia="zh-CN"/>
        </w:rPr>
        <w:t>第六章</w:t>
      </w:r>
      <w:r>
        <w:rPr>
          <w:rFonts w:hint="eastAsia"/>
          <w:lang w:eastAsia="zh-CN"/>
        </w:rPr>
        <w:t>和反歧视</w:t>
      </w:r>
      <w:r>
        <w:rPr>
          <w:rFonts w:hint="eastAsia"/>
          <w:lang w:eastAsia="zh-CN"/>
        </w:rPr>
        <w:t>/</w:t>
      </w:r>
      <w:r>
        <w:rPr>
          <w:rFonts w:hint="eastAsia"/>
          <w:lang w:eastAsia="zh-CN"/>
        </w:rPr>
        <w:t>骚扰预防政策，禁止对公众成员以种族、肤色或原籍国为</w:t>
      </w:r>
      <w:r>
        <w:rPr>
          <w:rFonts w:eastAsia="SimSun" w:hint="eastAsia"/>
          <w:lang w:eastAsia="zh-CN"/>
        </w:rPr>
        <w:t>理由</w:t>
      </w:r>
      <w:r>
        <w:rPr>
          <w:rFonts w:hint="eastAsia"/>
          <w:lang w:eastAsia="zh-CN"/>
        </w:rPr>
        <w:t>进行报复。</w:t>
      </w:r>
    </w:p>
    <w:p w14:paraId="490E7EE9" w14:textId="77777777" w:rsidR="00252CF4" w:rsidRDefault="001347C9">
      <w:pPr>
        <w:pStyle w:val="ListParagraph"/>
        <w:numPr>
          <w:ilvl w:val="0"/>
          <w:numId w:val="1"/>
        </w:numPr>
        <w:rPr>
          <w:b/>
          <w:bCs/>
          <w:sz w:val="32"/>
          <w:szCs w:val="32"/>
        </w:rPr>
      </w:pPr>
      <w:r>
        <w:rPr>
          <w:rFonts w:eastAsia="SimSun" w:hint="eastAsia"/>
          <w:b/>
          <w:bCs/>
          <w:sz w:val="32"/>
          <w:szCs w:val="32"/>
          <w:lang w:eastAsia="zh-CN"/>
        </w:rPr>
        <w:t>如何提出申诉？</w:t>
      </w:r>
    </w:p>
    <w:p w14:paraId="4C278996" w14:textId="77777777" w:rsidR="00252CF4" w:rsidRDefault="001347C9">
      <w:pPr>
        <w:ind w:left="360"/>
        <w:rPr>
          <w:lang w:eastAsia="zh-CN"/>
        </w:rPr>
      </w:pPr>
      <w:r>
        <w:rPr>
          <w:rFonts w:ascii="Segoe UI" w:eastAsia="Segoe UI" w:hAnsi="Segoe UI" w:cs="Segoe UI"/>
          <w:color w:val="000000"/>
          <w:sz w:val="21"/>
          <w:szCs w:val="21"/>
          <w:shd w:val="clear" w:color="auto" w:fill="FFFFFF"/>
          <w:lang w:eastAsia="zh-CN"/>
        </w:rPr>
        <w:t>可向以下部门提出投诉：</w:t>
      </w:r>
    </w:p>
    <w:p w14:paraId="23D60A46" w14:textId="77777777" w:rsidR="00252CF4" w:rsidRDefault="00252CF4">
      <w:pPr>
        <w:rPr>
          <w:lang w:eastAsia="zh-CN"/>
        </w:rPr>
      </w:pPr>
    </w:p>
    <w:p w14:paraId="6554DD8B" w14:textId="77777777" w:rsidR="00252CF4" w:rsidRDefault="001347C9">
      <w:pPr>
        <w:spacing w:line="180" w:lineRule="auto"/>
        <w:ind w:left="360"/>
        <w:rPr>
          <w:b/>
          <w:bCs/>
          <w:sz w:val="24"/>
          <w:szCs w:val="24"/>
        </w:rPr>
      </w:pPr>
      <w:r>
        <w:rPr>
          <w:b/>
          <w:bCs/>
          <w:sz w:val="24"/>
          <w:szCs w:val="24"/>
        </w:rPr>
        <w:t>Janet A. Pierce</w:t>
      </w:r>
    </w:p>
    <w:p w14:paraId="03C40D98" w14:textId="77777777" w:rsidR="00252CF4" w:rsidRDefault="001347C9">
      <w:pPr>
        <w:spacing w:line="360" w:lineRule="auto"/>
        <w:ind w:left="363"/>
      </w:pPr>
      <w:r>
        <w:rPr>
          <w:rFonts w:ascii="Segoe UI" w:eastAsia="Segoe UI" w:hAnsi="Segoe UI" w:cs="Segoe UI"/>
          <w:color w:val="000000"/>
          <w:sz w:val="21"/>
          <w:szCs w:val="21"/>
          <w:shd w:val="clear" w:color="auto" w:fill="FFFFFF"/>
        </w:rPr>
        <w:t>中央马萨诸塞都会规划组织</w:t>
      </w:r>
    </w:p>
    <w:p w14:paraId="134A2982" w14:textId="77777777" w:rsidR="00252CF4" w:rsidRDefault="001347C9">
      <w:pPr>
        <w:spacing w:line="180" w:lineRule="auto"/>
        <w:ind w:firstLineChars="200" w:firstLine="440"/>
      </w:pPr>
      <w:r>
        <w:t>1 Mercantile Street, Suite 520</w:t>
      </w:r>
    </w:p>
    <w:p w14:paraId="1F2716ED" w14:textId="77777777" w:rsidR="00252CF4" w:rsidRDefault="001347C9">
      <w:pPr>
        <w:spacing w:line="180" w:lineRule="auto"/>
        <w:ind w:left="360"/>
      </w:pPr>
      <w:r>
        <w:t>Worcester, MA 01608</w:t>
      </w:r>
    </w:p>
    <w:p w14:paraId="39A74C81" w14:textId="77777777" w:rsidR="00252CF4" w:rsidRDefault="00252CF4">
      <w:pPr>
        <w:spacing w:line="360" w:lineRule="auto"/>
        <w:ind w:left="363"/>
      </w:pPr>
    </w:p>
    <w:p w14:paraId="622EB280" w14:textId="77777777" w:rsidR="00252CF4" w:rsidRDefault="001347C9">
      <w:pPr>
        <w:spacing w:line="360" w:lineRule="auto"/>
        <w:ind w:left="363"/>
        <w:rPr>
          <w:rFonts w:eastAsia="SimSun"/>
          <w:b/>
          <w:bCs/>
          <w:sz w:val="24"/>
          <w:szCs w:val="24"/>
          <w:lang w:eastAsia="zh-CN"/>
        </w:rPr>
      </w:pPr>
      <w:r>
        <w:rPr>
          <w:b/>
          <w:bCs/>
          <w:sz w:val="24"/>
          <w:szCs w:val="24"/>
        </w:rPr>
        <w:t xml:space="preserve">MassDOT/MBTA </w:t>
      </w:r>
      <w:r>
        <w:rPr>
          <w:rFonts w:eastAsia="SimSun" w:hint="eastAsia"/>
          <w:b/>
          <w:bCs/>
          <w:sz w:val="24"/>
          <w:szCs w:val="24"/>
          <w:lang w:eastAsia="zh-CN"/>
        </w:rPr>
        <w:t>第六章专家</w:t>
      </w:r>
    </w:p>
    <w:p w14:paraId="3482B6D6" w14:textId="77777777" w:rsidR="00252CF4" w:rsidRDefault="001347C9">
      <w:pPr>
        <w:spacing w:line="180" w:lineRule="auto"/>
        <w:ind w:left="360"/>
        <w:rPr>
          <w:rFonts w:eastAsia="SimSun"/>
          <w:lang w:eastAsia="zh-CN"/>
        </w:rPr>
      </w:pPr>
      <w:r>
        <w:rPr>
          <w:rFonts w:ascii="Segoe UI" w:eastAsia="Segoe UI" w:hAnsi="Segoe UI" w:cs="Segoe UI"/>
          <w:color w:val="000000"/>
          <w:sz w:val="21"/>
          <w:szCs w:val="21"/>
          <w:shd w:val="clear" w:color="auto" w:fill="FFFFFF"/>
        </w:rPr>
        <w:t>多元化和公民权利办公室</w:t>
      </w:r>
      <w:r>
        <w:rPr>
          <w:rFonts w:ascii="Segoe UI" w:eastAsia="Segoe UI" w:hAnsi="Segoe UI" w:cs="Segoe UI"/>
          <w:color w:val="000000"/>
          <w:sz w:val="21"/>
          <w:szCs w:val="21"/>
          <w:shd w:val="clear" w:color="auto" w:fill="FFFFFF"/>
        </w:rPr>
        <w:t xml:space="preserve"> - </w:t>
      </w:r>
      <w:r>
        <w:rPr>
          <w:rFonts w:ascii="Segoe UI" w:eastAsia="Segoe UI" w:hAnsi="Segoe UI" w:cs="Segoe UI"/>
          <w:color w:val="000000"/>
          <w:sz w:val="21"/>
          <w:szCs w:val="21"/>
          <w:shd w:val="clear" w:color="auto" w:fill="FFFFFF"/>
        </w:rPr>
        <w:t>第六章单</w:t>
      </w:r>
      <w:r>
        <w:rPr>
          <w:rFonts w:ascii="Segoe UI" w:eastAsia="SimSun" w:hAnsi="Segoe UI" w:cs="Segoe UI" w:hint="eastAsia"/>
          <w:color w:val="000000"/>
          <w:sz w:val="21"/>
          <w:szCs w:val="21"/>
          <w:shd w:val="clear" w:color="auto" w:fill="FFFFFF"/>
          <w:lang w:eastAsia="zh-CN"/>
        </w:rPr>
        <w:t>位</w:t>
      </w:r>
    </w:p>
    <w:p w14:paraId="15ACFD85" w14:textId="77777777" w:rsidR="00252CF4" w:rsidRDefault="001347C9">
      <w:pPr>
        <w:spacing w:line="180" w:lineRule="auto"/>
        <w:ind w:left="360"/>
      </w:pPr>
      <w:r>
        <w:t>10 Park Plaza, Suite 3800</w:t>
      </w:r>
    </w:p>
    <w:p w14:paraId="28869FA0" w14:textId="77777777" w:rsidR="00252CF4" w:rsidRDefault="001347C9">
      <w:pPr>
        <w:spacing w:line="180" w:lineRule="auto"/>
        <w:ind w:left="360"/>
      </w:pPr>
      <w:r>
        <w:t>Boston, MA 02116</w:t>
      </w:r>
    </w:p>
    <w:p w14:paraId="4FA67B77" w14:textId="77777777" w:rsidR="00252CF4" w:rsidRDefault="001347C9">
      <w:pPr>
        <w:spacing w:line="360" w:lineRule="auto"/>
        <w:ind w:left="363"/>
        <w:rPr>
          <w:rFonts w:eastAsia="SimSun"/>
          <w:lang w:eastAsia="zh-CN"/>
        </w:rPr>
      </w:pPr>
      <w:r>
        <w:rPr>
          <w:rFonts w:eastAsia="SimSun" w:hint="eastAsia"/>
          <w:lang w:eastAsia="zh-CN"/>
        </w:rPr>
        <w:t>电话</w:t>
      </w:r>
      <w:r>
        <w:rPr>
          <w:lang w:eastAsia="zh-CN"/>
        </w:rPr>
        <w:t xml:space="preserve">: (857) 368-8580 </w:t>
      </w:r>
      <w:r>
        <w:rPr>
          <w:rFonts w:eastAsia="SimSun" w:hint="eastAsia"/>
          <w:lang w:eastAsia="zh-CN"/>
        </w:rPr>
        <w:t>或</w:t>
      </w:r>
      <w:r>
        <w:rPr>
          <w:lang w:eastAsia="zh-CN"/>
        </w:rPr>
        <w:t xml:space="preserve"> 7-1-1</w:t>
      </w:r>
      <w:r>
        <w:rPr>
          <w:rFonts w:eastAsia="SimSun" w:hint="eastAsia"/>
          <w:lang w:eastAsia="zh-CN"/>
        </w:rPr>
        <w:t xml:space="preserve"> </w:t>
      </w:r>
      <w:r>
        <w:rPr>
          <w:rFonts w:eastAsia="SimSun" w:hint="eastAsia"/>
          <w:lang w:eastAsia="zh-CN"/>
        </w:rPr>
        <w:t>转接服务</w:t>
      </w:r>
    </w:p>
    <w:p w14:paraId="40DB62DD" w14:textId="77777777" w:rsidR="00252CF4" w:rsidRDefault="001347C9">
      <w:pPr>
        <w:spacing w:line="360" w:lineRule="auto"/>
        <w:ind w:left="363"/>
        <w:rPr>
          <w:lang w:eastAsia="zh-CN"/>
        </w:rPr>
      </w:pPr>
      <w:r>
        <w:rPr>
          <w:rFonts w:eastAsia="SimSun" w:hint="eastAsia"/>
          <w:lang w:eastAsia="zh-CN"/>
        </w:rPr>
        <w:t>电子邮件</w:t>
      </w:r>
      <w:r>
        <w:rPr>
          <w:lang w:eastAsia="zh-CN"/>
        </w:rPr>
        <w:t xml:space="preserve">: </w:t>
      </w:r>
      <w:hyperlink r:id="rId8" w:history="1">
        <w:r>
          <w:rPr>
            <w:rStyle w:val="Hyperlink"/>
            <w:lang w:eastAsia="zh-CN"/>
          </w:rPr>
          <w:t>MassDOT.CivilRights@state.ma.us</w:t>
        </w:r>
      </w:hyperlink>
      <w:r>
        <w:rPr>
          <w:lang w:eastAsia="zh-CN"/>
        </w:rPr>
        <w:t xml:space="preserve"> </w:t>
      </w:r>
      <w:r>
        <w:rPr>
          <w:rFonts w:eastAsia="SimSun" w:hint="eastAsia"/>
          <w:lang w:eastAsia="zh-CN"/>
        </w:rPr>
        <w:t>或</w:t>
      </w:r>
      <w:hyperlink r:id="rId9" w:history="1">
        <w:r>
          <w:rPr>
            <w:rStyle w:val="Hyperlink"/>
            <w:lang w:eastAsia="zh-CN"/>
          </w:rPr>
          <w:t>MBTAcivilrights@mbta.com</w:t>
        </w:r>
      </w:hyperlink>
      <w:r>
        <w:rPr>
          <w:lang w:eastAsia="zh-CN"/>
        </w:rPr>
        <w:t xml:space="preserve"> </w:t>
      </w:r>
    </w:p>
    <w:p w14:paraId="3B6CA1EF" w14:textId="77777777" w:rsidR="00252CF4" w:rsidRDefault="00252CF4">
      <w:pPr>
        <w:spacing w:line="180" w:lineRule="auto"/>
        <w:ind w:left="360"/>
        <w:rPr>
          <w:lang w:eastAsia="zh-CN"/>
        </w:rPr>
      </w:pPr>
    </w:p>
    <w:p w14:paraId="518D2C02" w14:textId="77777777" w:rsidR="00252CF4" w:rsidRDefault="001347C9">
      <w:pPr>
        <w:spacing w:line="360" w:lineRule="auto"/>
        <w:ind w:left="363"/>
        <w:rPr>
          <w:b/>
          <w:bCs/>
          <w:sz w:val="24"/>
          <w:szCs w:val="24"/>
          <w:lang w:eastAsia="zh-CN"/>
        </w:rPr>
      </w:pPr>
      <w:r>
        <w:rPr>
          <w:b/>
          <w:bCs/>
          <w:sz w:val="24"/>
          <w:szCs w:val="24"/>
          <w:lang w:eastAsia="zh-CN"/>
        </w:rPr>
        <w:t xml:space="preserve">MassDOT/MBTA, </w:t>
      </w:r>
      <w:r>
        <w:rPr>
          <w:rFonts w:ascii="Segoe UI" w:eastAsia="Segoe UI" w:hAnsi="Segoe UI" w:cs="Segoe UI"/>
          <w:color w:val="000000"/>
          <w:sz w:val="21"/>
          <w:szCs w:val="21"/>
          <w:shd w:val="clear" w:color="auto" w:fill="FFFFFF"/>
          <w:lang w:eastAsia="zh-CN"/>
        </w:rPr>
        <w:t>助理秘书和首席多元化官员</w:t>
      </w:r>
    </w:p>
    <w:p w14:paraId="2FDE2EEE" w14:textId="77777777" w:rsidR="00252CF4" w:rsidRDefault="001347C9">
      <w:pPr>
        <w:spacing w:line="360" w:lineRule="auto"/>
        <w:ind w:left="363"/>
        <w:rPr>
          <w:lang w:eastAsia="zh-CN"/>
        </w:rPr>
      </w:pPr>
      <w:r>
        <w:rPr>
          <w:rFonts w:ascii="Segoe UI" w:eastAsia="Segoe UI" w:hAnsi="Segoe UI" w:cs="Segoe UI"/>
          <w:color w:val="000000"/>
          <w:sz w:val="21"/>
          <w:szCs w:val="21"/>
          <w:shd w:val="clear" w:color="auto" w:fill="FFFFFF"/>
          <w:lang w:eastAsia="zh-CN"/>
        </w:rPr>
        <w:t>多元化和公民权利办公室</w:t>
      </w:r>
      <w:r>
        <w:rPr>
          <w:rFonts w:ascii="Segoe UI" w:eastAsia="Segoe UI" w:hAnsi="Segoe UI" w:cs="Segoe UI"/>
          <w:color w:val="000000"/>
          <w:sz w:val="21"/>
          <w:szCs w:val="21"/>
          <w:shd w:val="clear" w:color="auto" w:fill="FFFFFF"/>
          <w:lang w:eastAsia="zh-CN"/>
        </w:rPr>
        <w:t xml:space="preserve"> - </w:t>
      </w:r>
      <w:r>
        <w:rPr>
          <w:rFonts w:ascii="Segoe UI" w:eastAsia="Segoe UI" w:hAnsi="Segoe UI" w:cs="Segoe UI"/>
          <w:color w:val="000000"/>
          <w:sz w:val="21"/>
          <w:szCs w:val="21"/>
          <w:shd w:val="clear" w:color="auto" w:fill="FFFFFF"/>
          <w:lang w:eastAsia="zh-CN"/>
        </w:rPr>
        <w:t>调查单位</w:t>
      </w:r>
    </w:p>
    <w:p w14:paraId="79BB3101" w14:textId="77777777" w:rsidR="00252CF4" w:rsidRDefault="001347C9">
      <w:pPr>
        <w:spacing w:line="180" w:lineRule="auto"/>
        <w:ind w:left="360"/>
      </w:pPr>
      <w:r>
        <w:t>10 Park Plaza, Suite 3800</w:t>
      </w:r>
    </w:p>
    <w:p w14:paraId="1D53FDAF" w14:textId="77777777" w:rsidR="00252CF4" w:rsidRDefault="001347C9">
      <w:pPr>
        <w:spacing w:line="180" w:lineRule="auto"/>
        <w:ind w:left="360"/>
      </w:pPr>
      <w:r>
        <w:t>Boston, MA 02116</w:t>
      </w:r>
    </w:p>
    <w:p w14:paraId="3A37E20A" w14:textId="77777777" w:rsidR="00252CF4" w:rsidRDefault="001347C9">
      <w:pPr>
        <w:spacing w:line="180" w:lineRule="auto"/>
        <w:ind w:left="360"/>
        <w:rPr>
          <w:lang w:eastAsia="zh-CN"/>
        </w:rPr>
      </w:pPr>
      <w:r>
        <w:rPr>
          <w:rFonts w:eastAsia="SimSun" w:hint="eastAsia"/>
          <w:lang w:eastAsia="zh-CN"/>
        </w:rPr>
        <w:t>电话：</w:t>
      </w:r>
      <w:r>
        <w:rPr>
          <w:lang w:eastAsia="zh-CN"/>
        </w:rPr>
        <w:t xml:space="preserve"> (857) 368-8580</w:t>
      </w:r>
    </w:p>
    <w:p w14:paraId="0CE76DB5" w14:textId="77777777" w:rsidR="00252CF4" w:rsidRDefault="001347C9">
      <w:pPr>
        <w:spacing w:line="180" w:lineRule="auto"/>
        <w:ind w:left="360"/>
        <w:rPr>
          <w:color w:val="8EAADB" w:themeColor="accent1" w:themeTint="99"/>
          <w:u w:val="single"/>
          <w:lang w:eastAsia="zh-CN"/>
        </w:rPr>
      </w:pPr>
      <w:r>
        <w:rPr>
          <w:rFonts w:eastAsia="SimSun" w:hint="eastAsia"/>
          <w:lang w:eastAsia="zh-CN"/>
        </w:rPr>
        <w:t>电子邮箱：</w:t>
      </w:r>
      <w:r>
        <w:rPr>
          <w:lang w:eastAsia="zh-CN"/>
        </w:rPr>
        <w:t xml:space="preserve"> </w:t>
      </w:r>
      <w:hyperlink r:id="rId10" w:history="1">
        <w:r>
          <w:rPr>
            <w:rStyle w:val="Hyperlink"/>
            <w:color w:val="48A0FA" w:themeColor="hyperlink" w:themeTint="99"/>
            <w:lang w:eastAsia="zh-CN"/>
          </w:rPr>
          <w:t>odcrcomplaints@dot.state.ma.us</w:t>
        </w:r>
      </w:hyperlink>
      <w:r>
        <w:rPr>
          <w:color w:val="8EAADB" w:themeColor="accent1" w:themeTint="99"/>
          <w:u w:val="single"/>
          <w:lang w:eastAsia="zh-CN"/>
        </w:rPr>
        <w:t xml:space="preserve"> </w:t>
      </w:r>
    </w:p>
    <w:p w14:paraId="25686497" w14:textId="77777777" w:rsidR="00252CF4" w:rsidRDefault="00252CF4">
      <w:pPr>
        <w:spacing w:line="180" w:lineRule="auto"/>
        <w:rPr>
          <w:b/>
          <w:bCs/>
          <w:sz w:val="24"/>
          <w:szCs w:val="24"/>
          <w:lang w:eastAsia="zh-CN"/>
        </w:rPr>
      </w:pPr>
    </w:p>
    <w:p w14:paraId="30E7B24C" w14:textId="77777777" w:rsidR="00252CF4" w:rsidRDefault="001347C9">
      <w:pPr>
        <w:spacing w:line="360" w:lineRule="auto"/>
        <w:ind w:left="363"/>
        <w:rPr>
          <w:rFonts w:eastAsia="SimSun"/>
          <w:lang w:eastAsia="zh-CN"/>
        </w:rPr>
      </w:pPr>
      <w:r>
        <w:rPr>
          <w:rFonts w:eastAsia="SimSun" w:hint="eastAsia"/>
          <w:lang w:eastAsia="zh-CN"/>
        </w:rPr>
        <w:t>美国交通部</w:t>
      </w:r>
    </w:p>
    <w:p w14:paraId="43AFE55A" w14:textId="77777777" w:rsidR="00252CF4" w:rsidRDefault="001347C9">
      <w:pPr>
        <w:spacing w:line="360" w:lineRule="auto"/>
        <w:ind w:left="363"/>
      </w:pPr>
      <w:r>
        <w:rPr>
          <w:rFonts w:hint="eastAsia"/>
        </w:rPr>
        <w:t>民权办公室</w:t>
      </w:r>
    </w:p>
    <w:p w14:paraId="4DFE7C12" w14:textId="77777777" w:rsidR="00252CF4" w:rsidRDefault="001347C9">
      <w:pPr>
        <w:spacing w:line="180" w:lineRule="auto"/>
        <w:ind w:left="360"/>
      </w:pPr>
      <w:r>
        <w:t xml:space="preserve">1200 New Jersey </w:t>
      </w:r>
      <w:r>
        <w:t>Avenue, SE</w:t>
      </w:r>
    </w:p>
    <w:p w14:paraId="36EA983B" w14:textId="77777777" w:rsidR="00252CF4" w:rsidRDefault="001347C9">
      <w:pPr>
        <w:spacing w:line="180" w:lineRule="auto"/>
        <w:ind w:left="360"/>
      </w:pPr>
      <w:r>
        <w:t>Washington D.C. 20590</w:t>
      </w:r>
    </w:p>
    <w:p w14:paraId="60DED32B" w14:textId="77777777" w:rsidR="00252CF4" w:rsidRDefault="001347C9">
      <w:pPr>
        <w:spacing w:line="180" w:lineRule="auto"/>
        <w:ind w:left="360"/>
        <w:rPr>
          <w:color w:val="8EAADB" w:themeColor="accent1" w:themeTint="99"/>
          <w:u w:val="single"/>
        </w:rPr>
      </w:pPr>
      <w:r>
        <w:rPr>
          <w:rFonts w:eastAsia="SimSun" w:hint="eastAsia"/>
          <w:lang w:eastAsia="zh-CN"/>
        </w:rPr>
        <w:t>网站</w:t>
      </w:r>
      <w:r>
        <w:t xml:space="preserve">: </w:t>
      </w:r>
      <w:r>
        <w:rPr>
          <w:color w:val="8EAADB" w:themeColor="accent1" w:themeTint="99"/>
          <w:u w:val="single"/>
        </w:rPr>
        <w:t xml:space="preserve">civilrights.justice.gov/ </w:t>
      </w:r>
    </w:p>
    <w:p w14:paraId="5F57FA40" w14:textId="77777777" w:rsidR="00252CF4" w:rsidRDefault="00252CF4">
      <w:pPr>
        <w:spacing w:line="180" w:lineRule="auto"/>
      </w:pPr>
    </w:p>
    <w:p w14:paraId="4D285D17" w14:textId="77777777" w:rsidR="00252CF4" w:rsidRDefault="001347C9">
      <w:pPr>
        <w:ind w:left="360"/>
        <w:rPr>
          <w:rFonts w:ascii="Segoe UI" w:eastAsia="Segoe UI" w:hAnsi="Segoe UI" w:cs="Segoe UI"/>
          <w:b/>
          <w:bCs/>
          <w:color w:val="000000"/>
          <w:sz w:val="21"/>
          <w:szCs w:val="21"/>
          <w:shd w:val="clear" w:color="auto" w:fill="FFFFFF"/>
        </w:rPr>
      </w:pPr>
      <w:r>
        <w:rPr>
          <w:rFonts w:ascii="Segoe UI" w:eastAsia="Segoe UI" w:hAnsi="Segoe UI" w:cs="Segoe UI"/>
          <w:b/>
          <w:bCs/>
          <w:color w:val="000000"/>
          <w:sz w:val="21"/>
          <w:szCs w:val="21"/>
          <w:shd w:val="clear" w:color="auto" w:fill="FFFFFF"/>
        </w:rPr>
        <w:t>请注意：</w:t>
      </w:r>
    </w:p>
    <w:p w14:paraId="20880E27" w14:textId="77777777" w:rsidR="00252CF4" w:rsidRDefault="001347C9">
      <w:pPr>
        <w:ind w:left="360" w:firstLineChars="200" w:firstLine="420"/>
        <w:rPr>
          <w:b/>
          <w:bCs/>
          <w:sz w:val="24"/>
          <w:szCs w:val="24"/>
        </w:rPr>
      </w:pPr>
      <w:r>
        <w:rPr>
          <w:rFonts w:ascii="Segoe UI" w:eastAsia="Segoe UI" w:hAnsi="Segoe UI" w:cs="Segoe UI"/>
          <w:color w:val="000000"/>
          <w:sz w:val="21"/>
          <w:szCs w:val="21"/>
          <w:shd w:val="clear" w:color="auto" w:fill="FFFFFF"/>
        </w:rPr>
        <w:t xml:space="preserve"> • </w:t>
      </w:r>
      <w:r>
        <w:rPr>
          <w:rFonts w:ascii="Segoe UI" w:eastAsia="Segoe UI" w:hAnsi="Segoe UI" w:cs="Segoe UI"/>
          <w:color w:val="000000"/>
          <w:sz w:val="21"/>
          <w:szCs w:val="21"/>
          <w:shd w:val="clear" w:color="auto" w:fill="FFFFFF"/>
        </w:rPr>
        <w:t>当</w:t>
      </w:r>
      <w:r>
        <w:rPr>
          <w:rFonts w:ascii="Segoe UI" w:eastAsia="Segoe UI" w:hAnsi="Segoe UI" w:cs="Segoe UI"/>
          <w:color w:val="000000"/>
          <w:sz w:val="21"/>
          <w:szCs w:val="21"/>
          <w:shd w:val="clear" w:color="auto" w:fill="FFFFFF"/>
        </w:rPr>
        <w:t>FTA</w:t>
      </w:r>
      <w:r>
        <w:rPr>
          <w:rFonts w:ascii="Segoe UI" w:eastAsia="Segoe UI" w:hAnsi="Segoe UI" w:cs="Segoe UI"/>
          <w:color w:val="000000"/>
          <w:sz w:val="21"/>
          <w:szCs w:val="21"/>
          <w:shd w:val="clear" w:color="auto" w:fill="FFFFFF"/>
        </w:rPr>
        <w:t>收到</w:t>
      </w:r>
      <w:r>
        <w:rPr>
          <w:rFonts w:ascii="Segoe UI" w:eastAsia="SimSun" w:hAnsi="Segoe UI" w:cs="Segoe UI" w:hint="eastAsia"/>
          <w:color w:val="000000"/>
          <w:sz w:val="21"/>
          <w:szCs w:val="21"/>
          <w:shd w:val="clear" w:color="auto" w:fill="FFFFFF"/>
          <w:lang w:eastAsia="zh-CN"/>
        </w:rPr>
        <w:t>针对</w:t>
      </w:r>
      <w:r>
        <w:rPr>
          <w:rFonts w:ascii="Segoe UI" w:eastAsia="Segoe UI" w:hAnsi="Segoe UI" w:cs="Segoe UI"/>
          <w:color w:val="000000"/>
          <w:sz w:val="21"/>
          <w:szCs w:val="21"/>
          <w:shd w:val="clear" w:color="auto" w:fill="FFFFFF"/>
        </w:rPr>
        <w:t>CMMPO/CMRPC</w:t>
      </w:r>
      <w:r>
        <w:rPr>
          <w:rFonts w:ascii="Segoe UI" w:eastAsia="Segoe UI" w:hAnsi="Segoe UI" w:cs="Segoe UI"/>
          <w:color w:val="000000"/>
          <w:sz w:val="21"/>
          <w:szCs w:val="21"/>
          <w:shd w:val="clear" w:color="auto" w:fill="FFFFFF"/>
        </w:rPr>
        <w:t>、</w:t>
      </w:r>
      <w:r>
        <w:rPr>
          <w:rFonts w:ascii="Segoe UI" w:eastAsia="SimSun" w:hAnsi="Segoe UI" w:cs="Segoe UI" w:hint="eastAsia"/>
          <w:color w:val="000000"/>
          <w:sz w:val="21"/>
          <w:szCs w:val="21"/>
          <w:shd w:val="clear" w:color="auto" w:fill="FFFFFF"/>
          <w:lang w:eastAsia="zh-CN"/>
        </w:rPr>
        <w:t>其</w:t>
      </w:r>
      <w:r>
        <w:rPr>
          <w:rFonts w:ascii="Segoe UI" w:eastAsia="Segoe UI" w:hAnsi="Segoe UI" w:cs="Segoe UI"/>
          <w:color w:val="000000"/>
          <w:sz w:val="21"/>
          <w:szCs w:val="21"/>
          <w:shd w:val="clear" w:color="auto" w:fill="FFFFFF"/>
        </w:rPr>
        <w:t>受助方或承包商的第六</w:t>
      </w:r>
      <w:r>
        <w:rPr>
          <w:rFonts w:ascii="Segoe UI" w:eastAsia="SimSun" w:hAnsi="Segoe UI" w:cs="Segoe UI" w:hint="eastAsia"/>
          <w:color w:val="000000"/>
          <w:sz w:val="21"/>
          <w:szCs w:val="21"/>
          <w:shd w:val="clear" w:color="auto" w:fill="FFFFFF"/>
          <w:lang w:eastAsia="zh-CN"/>
        </w:rPr>
        <w:t>章</w:t>
      </w:r>
      <w:r>
        <w:rPr>
          <w:rFonts w:ascii="Segoe UI" w:eastAsia="Segoe UI" w:hAnsi="Segoe UI" w:cs="Segoe UI"/>
          <w:color w:val="000000"/>
          <w:sz w:val="21"/>
          <w:szCs w:val="21"/>
          <w:shd w:val="clear" w:color="auto" w:fill="FFFFFF"/>
        </w:rPr>
        <w:t>投诉时，</w:t>
      </w:r>
      <w:r>
        <w:rPr>
          <w:rFonts w:ascii="Segoe UI" w:eastAsia="Segoe UI" w:hAnsi="Segoe UI" w:cs="Segoe UI"/>
          <w:color w:val="000000"/>
          <w:sz w:val="21"/>
          <w:szCs w:val="21"/>
          <w:shd w:val="clear" w:color="auto" w:fill="FFFFFF"/>
        </w:rPr>
        <w:t>FTA</w:t>
      </w:r>
      <w:r>
        <w:rPr>
          <w:rFonts w:ascii="Segoe UI" w:eastAsia="Segoe UI" w:hAnsi="Segoe UI" w:cs="Segoe UI"/>
          <w:color w:val="000000"/>
          <w:sz w:val="21"/>
          <w:szCs w:val="21"/>
          <w:shd w:val="clear" w:color="auto" w:fill="FFFFFF"/>
        </w:rPr>
        <w:t>可能会要求</w:t>
      </w:r>
      <w:r>
        <w:rPr>
          <w:rFonts w:ascii="Segoe UI" w:eastAsia="Segoe UI" w:hAnsi="Segoe UI" w:cs="Segoe UI"/>
          <w:color w:val="000000"/>
          <w:sz w:val="21"/>
          <w:szCs w:val="21"/>
          <w:shd w:val="clear" w:color="auto" w:fill="FFFFFF"/>
        </w:rPr>
        <w:t>CMMPO/CMRPC</w:t>
      </w:r>
      <w:r>
        <w:rPr>
          <w:rFonts w:ascii="Segoe UI" w:eastAsia="SimSun" w:hAnsi="Segoe UI" w:cs="Segoe UI" w:hint="eastAsia"/>
          <w:color w:val="000000"/>
          <w:sz w:val="21"/>
          <w:szCs w:val="21"/>
          <w:shd w:val="clear" w:color="auto" w:fill="FFFFFF"/>
          <w:lang w:eastAsia="zh-CN"/>
        </w:rPr>
        <w:t>开展</w:t>
      </w:r>
      <w:r>
        <w:rPr>
          <w:rFonts w:ascii="Segoe UI" w:eastAsia="Segoe UI" w:hAnsi="Segoe UI" w:cs="Segoe UI"/>
          <w:color w:val="000000"/>
          <w:sz w:val="21"/>
          <w:szCs w:val="21"/>
          <w:shd w:val="clear" w:color="auto" w:fill="FFFFFF"/>
        </w:rPr>
        <w:t>调查。</w:t>
      </w:r>
    </w:p>
    <w:p w14:paraId="1E93BCFF" w14:textId="77777777" w:rsidR="00252CF4" w:rsidRDefault="001347C9">
      <w:pPr>
        <w:pStyle w:val="ListParagraph"/>
        <w:numPr>
          <w:ilvl w:val="0"/>
          <w:numId w:val="1"/>
        </w:numPr>
        <w:rPr>
          <w:lang w:eastAsia="zh-CN"/>
        </w:rPr>
      </w:pPr>
      <w:r>
        <w:rPr>
          <w:rFonts w:ascii="Segoe UI" w:eastAsia="Segoe UI" w:hAnsi="Segoe UI" w:cs="Segoe UI"/>
          <w:b/>
          <w:bCs/>
          <w:color w:val="000000"/>
          <w:sz w:val="21"/>
          <w:szCs w:val="21"/>
          <w:shd w:val="clear" w:color="auto" w:fill="FFFFFF"/>
          <w:lang w:eastAsia="zh-CN"/>
        </w:rPr>
        <w:t>我需要在投诉中</w:t>
      </w:r>
      <w:r>
        <w:rPr>
          <w:rFonts w:ascii="Segoe UI" w:eastAsia="SimSun" w:hAnsi="Segoe UI" w:cs="Segoe UI" w:hint="eastAsia"/>
          <w:b/>
          <w:bCs/>
          <w:color w:val="000000"/>
          <w:sz w:val="21"/>
          <w:szCs w:val="21"/>
          <w:shd w:val="clear" w:color="auto" w:fill="FFFFFF"/>
          <w:lang w:eastAsia="zh-CN"/>
        </w:rPr>
        <w:t>写</w:t>
      </w:r>
      <w:r>
        <w:rPr>
          <w:rFonts w:ascii="Segoe UI" w:eastAsia="Segoe UI" w:hAnsi="Segoe UI" w:cs="Segoe UI"/>
          <w:b/>
          <w:bCs/>
          <w:color w:val="000000"/>
          <w:sz w:val="21"/>
          <w:szCs w:val="21"/>
          <w:shd w:val="clear" w:color="auto" w:fill="FFFFFF"/>
          <w:lang w:eastAsia="zh-CN"/>
        </w:rPr>
        <w:t>什么内容？</w:t>
      </w:r>
    </w:p>
    <w:p w14:paraId="24C63969" w14:textId="77777777" w:rsidR="00252CF4" w:rsidRDefault="001347C9">
      <w:pPr>
        <w:pStyle w:val="ListParagraph"/>
        <w:rPr>
          <w:lang w:eastAsia="zh-CN"/>
        </w:rPr>
      </w:pPr>
      <w:r>
        <w:rPr>
          <w:rFonts w:ascii="Segoe UI" w:eastAsia="Segoe UI" w:hAnsi="Segoe UI" w:cs="Segoe UI"/>
          <w:color w:val="000000"/>
          <w:sz w:val="21"/>
          <w:szCs w:val="21"/>
          <w:shd w:val="clear" w:color="auto" w:fill="FFFFFF"/>
          <w:lang w:eastAsia="zh-CN"/>
        </w:rPr>
        <w:t>在</w:t>
      </w:r>
      <w:r>
        <w:rPr>
          <w:rFonts w:ascii="Segoe UI" w:eastAsia="Segoe UI" w:hAnsi="Segoe UI" w:cs="Segoe UI"/>
          <w:color w:val="000000"/>
          <w:sz w:val="21"/>
          <w:szCs w:val="21"/>
          <w:shd w:val="clear" w:color="auto" w:fill="FFFFFF"/>
          <w:lang w:eastAsia="zh-CN"/>
        </w:rPr>
        <w:t>CMRPC</w:t>
      </w:r>
      <w:r>
        <w:rPr>
          <w:rFonts w:ascii="Segoe UI" w:eastAsia="SimSun" w:hAnsi="Segoe UI" w:cs="Segoe UI" w:hint="eastAsia"/>
          <w:color w:val="000000"/>
          <w:sz w:val="21"/>
          <w:szCs w:val="21"/>
          <w:shd w:val="clear" w:color="auto" w:fill="FFFFFF"/>
          <w:lang w:eastAsia="zh-CN"/>
        </w:rPr>
        <w:t>第六章</w:t>
      </w:r>
      <w:r>
        <w:rPr>
          <w:rFonts w:ascii="Segoe UI" w:eastAsia="Segoe UI" w:hAnsi="Segoe UI" w:cs="Segoe UI"/>
          <w:color w:val="000000"/>
          <w:sz w:val="21"/>
          <w:szCs w:val="21"/>
          <w:shd w:val="clear" w:color="auto" w:fill="FFFFFF"/>
          <w:lang w:eastAsia="zh-CN"/>
        </w:rPr>
        <w:t>法案网站上可以获取《</w:t>
      </w:r>
      <w:r>
        <w:rPr>
          <w:rFonts w:ascii="Segoe UI" w:eastAsia="SimSun" w:hAnsi="Segoe UI" w:cs="Segoe UI" w:hint="eastAsia"/>
          <w:color w:val="000000"/>
          <w:sz w:val="21"/>
          <w:szCs w:val="21"/>
          <w:shd w:val="clear" w:color="auto" w:fill="FFFFFF"/>
          <w:lang w:eastAsia="zh-CN"/>
        </w:rPr>
        <w:t>第六章</w:t>
      </w:r>
      <w:r>
        <w:rPr>
          <w:rFonts w:ascii="Segoe UI" w:eastAsia="Segoe UI" w:hAnsi="Segoe UI" w:cs="Segoe UI"/>
          <w:color w:val="000000"/>
          <w:sz w:val="21"/>
          <w:szCs w:val="21"/>
          <w:shd w:val="clear" w:color="auto" w:fill="FFFFFF"/>
          <w:lang w:eastAsia="zh-CN"/>
        </w:rPr>
        <w:t>法案</w:t>
      </w:r>
      <w:r>
        <w:rPr>
          <w:rFonts w:ascii="Segoe UI" w:eastAsia="Segoe UI" w:hAnsi="Segoe UI" w:cs="Segoe UI"/>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非歧视投诉表》</w:t>
      </w:r>
      <w:r>
        <w:rPr>
          <w:rFonts w:ascii="Segoe UI" w:eastAsia="SimSun" w:hAnsi="Segoe UI" w:cs="Segoe UI" w:hint="eastAsia"/>
          <w:color w:val="000000"/>
          <w:sz w:val="21"/>
          <w:szCs w:val="21"/>
          <w:shd w:val="clear" w:color="auto" w:fill="FFFFFF"/>
          <w:lang w:eastAsia="zh-CN"/>
        </w:rPr>
        <w:t>电子版</w:t>
      </w:r>
      <w:r>
        <w:rPr>
          <w:rFonts w:ascii="Segoe UI" w:eastAsia="Segoe UI" w:hAnsi="Segoe UI" w:cs="Segoe UI"/>
          <w:color w:val="000000"/>
          <w:sz w:val="21"/>
          <w:szCs w:val="21"/>
          <w:shd w:val="clear" w:color="auto" w:fill="FFFFFF"/>
          <w:lang w:eastAsia="zh-CN"/>
        </w:rPr>
        <w:t>，或者</w:t>
      </w:r>
      <w:r>
        <w:rPr>
          <w:rFonts w:ascii="Segoe UI" w:eastAsia="SimSun" w:hAnsi="Segoe UI" w:cs="Segoe UI" w:hint="eastAsia"/>
          <w:color w:val="000000"/>
          <w:sz w:val="21"/>
          <w:szCs w:val="21"/>
          <w:shd w:val="clear" w:color="auto" w:fill="FFFFFF"/>
          <w:lang w:eastAsia="zh-CN"/>
        </w:rPr>
        <w:t>去</w:t>
      </w:r>
      <w:r>
        <w:rPr>
          <w:rFonts w:ascii="Segoe UI" w:eastAsia="Segoe UI" w:hAnsi="Segoe UI" w:cs="Segoe UI"/>
          <w:color w:val="000000"/>
          <w:sz w:val="21"/>
          <w:szCs w:val="21"/>
          <w:shd w:val="clear" w:color="auto" w:fill="FFFFFF"/>
          <w:lang w:eastAsia="zh-CN"/>
        </w:rPr>
        <w:t>CMRPC</w:t>
      </w:r>
      <w:r>
        <w:rPr>
          <w:rFonts w:ascii="Segoe UI" w:eastAsia="Segoe UI" w:hAnsi="Segoe UI" w:cs="Segoe UI"/>
          <w:color w:val="000000"/>
          <w:sz w:val="21"/>
          <w:szCs w:val="21"/>
          <w:shd w:val="clear" w:color="auto" w:fill="FFFFFF"/>
          <w:lang w:eastAsia="zh-CN"/>
        </w:rPr>
        <w:t>办公室</w:t>
      </w:r>
      <w:r>
        <w:rPr>
          <w:rFonts w:ascii="Segoe UI" w:eastAsia="SimSun" w:hAnsi="Segoe UI" w:cs="Segoe UI" w:hint="eastAsia"/>
          <w:color w:val="000000"/>
          <w:sz w:val="21"/>
          <w:szCs w:val="21"/>
          <w:shd w:val="clear" w:color="auto" w:fill="FFFFFF"/>
          <w:lang w:eastAsia="zh-CN"/>
        </w:rPr>
        <w:t>领取</w:t>
      </w:r>
      <w:r>
        <w:rPr>
          <w:rFonts w:ascii="Segoe UI" w:eastAsia="Segoe UI" w:hAnsi="Segoe UI" w:cs="Segoe UI"/>
          <w:color w:val="000000"/>
          <w:sz w:val="21"/>
          <w:szCs w:val="21"/>
          <w:shd w:val="clear" w:color="auto" w:fill="FFFFFF"/>
          <w:lang w:eastAsia="zh-CN"/>
        </w:rPr>
        <w:t>纸质</w:t>
      </w:r>
      <w:r>
        <w:rPr>
          <w:rFonts w:ascii="Segoe UI" w:eastAsia="SimSun" w:hAnsi="Segoe UI" w:cs="Segoe UI" w:hint="eastAsia"/>
          <w:color w:val="000000"/>
          <w:sz w:val="21"/>
          <w:szCs w:val="21"/>
          <w:shd w:val="clear" w:color="auto" w:fill="FFFFFF"/>
          <w:lang w:eastAsia="zh-CN"/>
        </w:rPr>
        <w:t>版</w:t>
      </w:r>
      <w:r>
        <w:rPr>
          <w:rFonts w:ascii="Segoe UI" w:eastAsia="Segoe UI" w:hAnsi="Segoe UI" w:cs="Segoe UI"/>
          <w:color w:val="000000"/>
          <w:sz w:val="21"/>
          <w:szCs w:val="21"/>
          <w:shd w:val="clear" w:color="auto" w:fill="FFFFFF"/>
          <w:lang w:eastAsia="zh-CN"/>
        </w:rPr>
        <w:t>。此外，投诉人还可以以其他格式提交函件，函件</w:t>
      </w:r>
      <w:r>
        <w:rPr>
          <w:rFonts w:ascii="Segoe UI" w:eastAsia="SimSun" w:hAnsi="Segoe UI" w:cs="Segoe UI" w:hint="eastAsia"/>
          <w:color w:val="000000"/>
          <w:sz w:val="21"/>
          <w:szCs w:val="21"/>
          <w:shd w:val="clear" w:color="auto" w:fill="FFFFFF"/>
          <w:lang w:eastAsia="zh-CN"/>
        </w:rPr>
        <w:t>中</w:t>
      </w:r>
      <w:r>
        <w:rPr>
          <w:rFonts w:ascii="Segoe UI" w:eastAsia="Segoe UI" w:hAnsi="Segoe UI" w:cs="Segoe UI"/>
          <w:color w:val="000000"/>
          <w:sz w:val="21"/>
          <w:szCs w:val="21"/>
          <w:shd w:val="clear" w:color="auto" w:fill="FFFFFF"/>
          <w:lang w:eastAsia="zh-CN"/>
        </w:rPr>
        <w:t>应包括以下内容：</w:t>
      </w:r>
    </w:p>
    <w:p w14:paraId="63954284" w14:textId="77777777" w:rsidR="00252CF4" w:rsidRDefault="00252CF4">
      <w:pPr>
        <w:pStyle w:val="ListParagraph"/>
        <w:rPr>
          <w:lang w:eastAsia="zh-CN"/>
        </w:rPr>
      </w:pPr>
    </w:p>
    <w:p w14:paraId="7025A5D4"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lang w:eastAsia="zh-CN"/>
        </w:rPr>
        <w:t xml:space="preserve">• </w:t>
      </w:r>
      <w:r>
        <w:rPr>
          <w:rFonts w:ascii="Segoe UI" w:eastAsia="Segoe UI" w:hAnsi="Segoe UI" w:cs="Segoe UI"/>
          <w:color w:val="000000"/>
          <w:sz w:val="21"/>
          <w:szCs w:val="21"/>
          <w:shd w:val="clear" w:color="auto" w:fill="FFFFFF"/>
          <w:lang w:eastAsia="zh-CN"/>
        </w:rPr>
        <w:t>你的姓名、签名和当前联系信息（即电话号码、电子邮件地址和邮寄地址）</w:t>
      </w:r>
    </w:p>
    <w:p w14:paraId="6F57BB16"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rFonts w:ascii="Segoe UI" w:eastAsia="Segoe UI" w:hAnsi="Segoe UI" w:cs="Segoe UI"/>
          <w:color w:val="000000"/>
          <w:sz w:val="21"/>
          <w:szCs w:val="21"/>
          <w:shd w:val="clear" w:color="auto" w:fill="FFFFFF"/>
          <w:lang w:eastAsia="zh-CN"/>
        </w:rPr>
        <w:t xml:space="preserve"> </w:t>
      </w:r>
      <w:r>
        <w:rPr>
          <w:lang w:eastAsia="zh-CN"/>
        </w:rPr>
        <w:t xml:space="preserve">• </w:t>
      </w:r>
      <w:r>
        <w:rPr>
          <w:rFonts w:ascii="Segoe UI" w:eastAsia="Segoe UI" w:hAnsi="Segoe UI" w:cs="Segoe UI"/>
          <w:color w:val="000000"/>
          <w:sz w:val="21"/>
          <w:szCs w:val="21"/>
          <w:shd w:val="clear" w:color="auto" w:fill="FFFFFF"/>
          <w:lang w:eastAsia="zh-CN"/>
        </w:rPr>
        <w:t>被指控者的姓名和证件号码（如已知和适用）；</w:t>
      </w:r>
    </w:p>
    <w:p w14:paraId="13B12B9D"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rFonts w:ascii="Segoe UI" w:eastAsia="Segoe UI" w:hAnsi="Segoe UI" w:cs="Segoe UI"/>
          <w:color w:val="000000"/>
          <w:sz w:val="21"/>
          <w:szCs w:val="21"/>
          <w:shd w:val="clear" w:color="auto" w:fill="FFFFFF"/>
          <w:lang w:eastAsia="zh-CN"/>
        </w:rPr>
        <w:t xml:space="preserve"> </w:t>
      </w:r>
      <w:r>
        <w:rPr>
          <w:lang w:eastAsia="zh-CN"/>
        </w:rPr>
        <w:t xml:space="preserve">• </w:t>
      </w:r>
      <w:r>
        <w:rPr>
          <w:rFonts w:ascii="Segoe UI" w:eastAsia="Segoe UI" w:hAnsi="Segoe UI" w:cs="Segoe UI"/>
          <w:color w:val="000000"/>
          <w:sz w:val="21"/>
          <w:szCs w:val="21"/>
          <w:shd w:val="clear" w:color="auto" w:fill="FFFFFF"/>
          <w:lang w:eastAsia="zh-CN"/>
        </w:rPr>
        <w:t>被指控的违禁行为发生的方式、时间和地点的描述；</w:t>
      </w:r>
    </w:p>
    <w:p w14:paraId="0EE2D9D0"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lang w:eastAsia="zh-CN"/>
        </w:rPr>
        <w:t xml:space="preserve">• </w:t>
      </w:r>
      <w:r>
        <w:rPr>
          <w:rFonts w:ascii="Segoe UI" w:eastAsia="Segoe UI" w:hAnsi="Segoe UI" w:cs="Segoe UI"/>
          <w:color w:val="000000"/>
          <w:sz w:val="21"/>
          <w:szCs w:val="21"/>
          <w:shd w:val="clear" w:color="auto" w:fill="FFFFFF"/>
          <w:lang w:eastAsia="zh-CN"/>
        </w:rPr>
        <w:t>详细描述为什么你认为自己被不</w:t>
      </w:r>
      <w:r>
        <w:rPr>
          <w:rFonts w:ascii="Segoe UI" w:eastAsia="SimSun" w:hAnsi="Segoe UI" w:cs="Segoe UI" w:hint="eastAsia"/>
          <w:color w:val="000000"/>
          <w:sz w:val="21"/>
          <w:szCs w:val="21"/>
          <w:shd w:val="clear" w:color="auto" w:fill="FFFFFF"/>
          <w:lang w:eastAsia="zh-CN"/>
        </w:rPr>
        <w:t>同</w:t>
      </w:r>
      <w:r>
        <w:rPr>
          <w:rFonts w:ascii="Segoe UI" w:eastAsia="Segoe UI" w:hAnsi="Segoe UI" w:cs="Segoe UI"/>
          <w:color w:val="000000"/>
          <w:sz w:val="21"/>
          <w:szCs w:val="21"/>
          <w:shd w:val="clear" w:color="auto" w:fill="FFFFFF"/>
          <w:lang w:eastAsia="zh-CN"/>
        </w:rPr>
        <w:t>对待；</w:t>
      </w:r>
    </w:p>
    <w:p w14:paraId="2FCAC7BF"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lang w:eastAsia="zh-CN"/>
        </w:rPr>
        <w:t xml:space="preserve">• </w:t>
      </w:r>
      <w:r>
        <w:rPr>
          <w:rFonts w:ascii="Segoe UI" w:eastAsia="Segoe UI" w:hAnsi="Segoe UI" w:cs="Segoe UI"/>
          <w:color w:val="000000"/>
          <w:sz w:val="21"/>
          <w:szCs w:val="21"/>
          <w:shd w:val="clear" w:color="auto" w:fill="FFFFFF"/>
          <w:lang w:eastAsia="zh-CN"/>
        </w:rPr>
        <w:t>证人的姓名和联系信息；</w:t>
      </w:r>
      <w:r>
        <w:rPr>
          <w:rFonts w:ascii="Segoe UI" w:eastAsia="Segoe UI" w:hAnsi="Segoe UI" w:cs="Segoe UI"/>
          <w:color w:val="000000"/>
          <w:sz w:val="21"/>
          <w:szCs w:val="21"/>
          <w:shd w:val="clear" w:color="auto" w:fill="FFFFFF"/>
          <w:lang w:eastAsia="zh-CN"/>
        </w:rPr>
        <w:t xml:space="preserve"> </w:t>
      </w:r>
      <w:r>
        <w:rPr>
          <w:rFonts w:ascii="Segoe UI" w:eastAsia="Segoe UI" w:hAnsi="Segoe UI" w:cs="Segoe UI"/>
          <w:color w:val="000000"/>
          <w:sz w:val="21"/>
          <w:szCs w:val="21"/>
          <w:shd w:val="clear" w:color="auto" w:fill="FFFFFF"/>
          <w:lang w:eastAsia="zh-CN"/>
        </w:rPr>
        <w:t>以及</w:t>
      </w:r>
    </w:p>
    <w:p w14:paraId="115DB34C" w14:textId="77777777" w:rsidR="00252CF4" w:rsidRDefault="001347C9">
      <w:pPr>
        <w:pStyle w:val="ListParagraph"/>
        <w:ind w:firstLine="720"/>
        <w:rPr>
          <w:rFonts w:ascii="Segoe UI" w:eastAsia="Segoe UI" w:hAnsi="Segoe UI" w:cs="Segoe UI"/>
          <w:color w:val="000000"/>
          <w:sz w:val="21"/>
          <w:szCs w:val="21"/>
          <w:shd w:val="clear" w:color="auto" w:fill="FFFFFF"/>
          <w:lang w:eastAsia="zh-CN"/>
        </w:rPr>
      </w:pPr>
      <w:r>
        <w:rPr>
          <w:lang w:eastAsia="zh-CN"/>
        </w:rPr>
        <w:t xml:space="preserve">• </w:t>
      </w:r>
      <w:r>
        <w:rPr>
          <w:rFonts w:ascii="Segoe UI" w:eastAsia="Segoe UI" w:hAnsi="Segoe UI" w:cs="Segoe UI"/>
          <w:color w:val="000000"/>
          <w:sz w:val="21"/>
          <w:szCs w:val="21"/>
          <w:shd w:val="clear" w:color="auto" w:fill="FFFFFF"/>
          <w:lang w:eastAsia="zh-CN"/>
        </w:rPr>
        <w:t>你认为与投诉相关的其他信息。</w:t>
      </w:r>
    </w:p>
    <w:p w14:paraId="52B413F8" w14:textId="77777777" w:rsidR="00252CF4" w:rsidRDefault="00252CF4">
      <w:pPr>
        <w:pStyle w:val="ListParagraph"/>
        <w:ind w:firstLine="720"/>
        <w:rPr>
          <w:rFonts w:ascii="Segoe UI" w:eastAsia="Segoe UI" w:hAnsi="Segoe UI" w:cs="Segoe UI"/>
          <w:color w:val="000000"/>
          <w:sz w:val="21"/>
          <w:szCs w:val="21"/>
          <w:shd w:val="clear" w:color="auto" w:fill="FFFFFF"/>
          <w:lang w:eastAsia="zh-CN"/>
        </w:rPr>
      </w:pPr>
    </w:p>
    <w:p w14:paraId="616EF51F" w14:textId="77777777" w:rsidR="00252CF4" w:rsidRDefault="001347C9">
      <w:pPr>
        <w:pStyle w:val="ListParagraph"/>
        <w:numPr>
          <w:ilvl w:val="0"/>
          <w:numId w:val="2"/>
        </w:numPr>
        <w:ind w:left="1440"/>
      </w:pPr>
      <w:r>
        <w:rPr>
          <w:rFonts w:ascii="Segoe UI" w:eastAsia="Segoe UI" w:hAnsi="Segoe UI" w:cs="Segoe UI"/>
          <w:color w:val="000000"/>
          <w:sz w:val="21"/>
          <w:szCs w:val="21"/>
          <w:shd w:val="clear" w:color="auto" w:fill="FFFFFF"/>
          <w:lang w:eastAsia="zh-CN"/>
        </w:rPr>
        <w:lastRenderedPageBreak/>
        <w:t>在申诉人无法提供书面陈述的情况下，可以向多样性与公民权利办公室（</w:t>
      </w:r>
      <w:r>
        <w:rPr>
          <w:rFonts w:ascii="Segoe UI" w:eastAsia="Segoe UI" w:hAnsi="Segoe UI" w:cs="Segoe UI"/>
          <w:color w:val="000000"/>
          <w:sz w:val="21"/>
          <w:szCs w:val="21"/>
          <w:shd w:val="clear" w:color="auto" w:fill="FFFFFF"/>
          <w:lang w:eastAsia="zh-CN"/>
        </w:rPr>
        <w:t>ODCR</w:t>
      </w:r>
      <w:r>
        <w:rPr>
          <w:rFonts w:ascii="Segoe UI" w:eastAsia="Segoe UI" w:hAnsi="Segoe UI" w:cs="Segoe UI"/>
          <w:color w:val="000000"/>
          <w:sz w:val="21"/>
          <w:szCs w:val="21"/>
          <w:shd w:val="clear" w:color="auto" w:fill="FFFFFF"/>
          <w:lang w:eastAsia="zh-CN"/>
        </w:rPr>
        <w:t>）提出口头投诉。申诉人将接受公民权利调查员（</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）的面谈。如有必要，</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将协助</w:t>
      </w:r>
      <w:r>
        <w:rPr>
          <w:rFonts w:ascii="Segoe UI" w:eastAsia="SimSun" w:hAnsi="Segoe UI" w:cs="Segoe UI" w:hint="eastAsia"/>
          <w:color w:val="000000"/>
          <w:sz w:val="21"/>
          <w:szCs w:val="21"/>
          <w:shd w:val="clear" w:color="auto" w:fill="FFFFFF"/>
          <w:lang w:eastAsia="zh-CN"/>
        </w:rPr>
        <w:t>其</w:t>
      </w:r>
      <w:r>
        <w:rPr>
          <w:rFonts w:ascii="Segoe UI" w:eastAsia="Segoe UI" w:hAnsi="Segoe UI" w:cs="Segoe UI"/>
          <w:color w:val="000000"/>
          <w:sz w:val="21"/>
          <w:szCs w:val="21"/>
          <w:shd w:val="clear" w:color="auto" w:fill="FFFFFF"/>
          <w:lang w:eastAsia="zh-CN"/>
        </w:rPr>
        <w:t>将口头投诉转换为书面形式。</w:t>
      </w:r>
      <w:r>
        <w:rPr>
          <w:rFonts w:ascii="Segoe UI" w:eastAsia="Segoe UI" w:hAnsi="Segoe UI" w:cs="Segoe UI"/>
          <w:color w:val="000000"/>
          <w:sz w:val="21"/>
          <w:szCs w:val="21"/>
          <w:shd w:val="clear" w:color="auto" w:fill="FFFFFF"/>
        </w:rPr>
        <w:t>所有投诉应由申诉人签</w:t>
      </w:r>
      <w:r>
        <w:rPr>
          <w:rFonts w:ascii="Segoe UI" w:eastAsia="SimSun" w:hAnsi="Segoe UI" w:cs="Segoe UI" w:hint="eastAsia"/>
          <w:color w:val="000000"/>
          <w:sz w:val="21"/>
          <w:szCs w:val="21"/>
          <w:shd w:val="clear" w:color="auto" w:fill="FFFFFF"/>
          <w:lang w:eastAsia="zh-CN"/>
        </w:rPr>
        <w:t>名</w:t>
      </w:r>
      <w:r>
        <w:rPr>
          <w:rFonts w:ascii="Segoe UI" w:eastAsia="Segoe UI" w:hAnsi="Segoe UI" w:cs="Segoe UI"/>
          <w:color w:val="000000"/>
          <w:sz w:val="21"/>
          <w:szCs w:val="21"/>
          <w:shd w:val="clear" w:color="auto" w:fill="FFFFFF"/>
        </w:rPr>
        <w:t>。</w:t>
      </w:r>
    </w:p>
    <w:p w14:paraId="78BE92E8" w14:textId="77777777" w:rsidR="00252CF4" w:rsidRDefault="001347C9">
      <w:pPr>
        <w:pStyle w:val="ListParagraph"/>
        <w:numPr>
          <w:ilvl w:val="0"/>
          <w:numId w:val="2"/>
        </w:numPr>
        <w:ind w:left="1440"/>
        <w:rPr>
          <w:lang w:eastAsia="zh-CN"/>
        </w:rPr>
      </w:pPr>
      <w:r>
        <w:rPr>
          <w:rFonts w:ascii="Segoe UI" w:eastAsia="Segoe UI" w:hAnsi="Segoe UI" w:cs="Segoe UI"/>
          <w:color w:val="000000"/>
          <w:sz w:val="21"/>
          <w:szCs w:val="21"/>
          <w:shd w:val="clear" w:color="auto" w:fill="FFFFFF"/>
          <w:lang w:eastAsia="zh-CN"/>
        </w:rPr>
        <w:t>匿名投诉</w:t>
      </w:r>
      <w:r>
        <w:rPr>
          <w:rFonts w:ascii="Segoe UI" w:eastAsia="SimSun" w:hAnsi="Segoe UI" w:cs="Segoe UI" w:hint="eastAsia"/>
          <w:color w:val="000000"/>
          <w:sz w:val="21"/>
          <w:szCs w:val="21"/>
          <w:shd w:val="clear" w:color="auto" w:fill="FFFFFF"/>
          <w:lang w:eastAsia="zh-CN"/>
        </w:rPr>
        <w:t>的</w:t>
      </w:r>
      <w:r>
        <w:rPr>
          <w:rFonts w:ascii="Segoe UI" w:eastAsia="Segoe UI" w:hAnsi="Segoe UI" w:cs="Segoe UI"/>
          <w:color w:val="000000"/>
          <w:sz w:val="21"/>
          <w:szCs w:val="21"/>
          <w:shd w:val="clear" w:color="auto" w:fill="FFFFFF"/>
          <w:lang w:eastAsia="zh-CN"/>
        </w:rPr>
        <w:t>提交</w:t>
      </w:r>
      <w:r>
        <w:rPr>
          <w:rFonts w:ascii="Segoe UI" w:eastAsia="SimSun" w:hAnsi="Segoe UI" w:cs="Segoe UI" w:hint="eastAsia"/>
          <w:color w:val="000000"/>
          <w:sz w:val="21"/>
          <w:szCs w:val="21"/>
          <w:shd w:val="clear" w:color="auto" w:fill="FFFFFF"/>
          <w:lang w:eastAsia="zh-CN"/>
        </w:rPr>
        <w:t>方式相同</w:t>
      </w:r>
      <w:r>
        <w:rPr>
          <w:rFonts w:ascii="Segoe UI" w:eastAsia="Segoe UI" w:hAnsi="Segoe UI" w:cs="Segoe UI"/>
          <w:color w:val="000000"/>
          <w:sz w:val="21"/>
          <w:szCs w:val="21"/>
          <w:shd w:val="clear" w:color="auto" w:fill="FFFFFF"/>
          <w:lang w:eastAsia="zh-CN"/>
        </w:rPr>
        <w:t>。匿名投诉</w:t>
      </w:r>
      <w:r>
        <w:rPr>
          <w:rFonts w:ascii="Segoe UI" w:eastAsia="SimSun" w:hAnsi="Segoe UI" w:cs="Segoe UI" w:hint="eastAsia"/>
          <w:color w:val="000000"/>
          <w:sz w:val="21"/>
          <w:szCs w:val="21"/>
          <w:shd w:val="clear" w:color="auto" w:fill="FFFFFF"/>
          <w:lang w:eastAsia="zh-CN"/>
        </w:rPr>
        <w:t>的调查同</w:t>
      </w:r>
      <w:r>
        <w:rPr>
          <w:rFonts w:ascii="Segoe UI" w:eastAsia="Segoe UI" w:hAnsi="Segoe UI" w:cs="Segoe UI"/>
          <w:color w:val="000000"/>
          <w:sz w:val="21"/>
          <w:szCs w:val="21"/>
          <w:shd w:val="clear" w:color="auto" w:fill="FFFFFF"/>
          <w:lang w:eastAsia="zh-CN"/>
        </w:rPr>
        <w:t>其他投诉。</w:t>
      </w:r>
    </w:p>
    <w:p w14:paraId="4216B6A8" w14:textId="77777777" w:rsidR="00252CF4" w:rsidRDefault="001347C9">
      <w:pPr>
        <w:pStyle w:val="ListParagraph"/>
        <w:numPr>
          <w:ilvl w:val="0"/>
          <w:numId w:val="2"/>
        </w:numPr>
        <w:ind w:left="1440"/>
      </w:pPr>
      <w:r>
        <w:rPr>
          <w:rFonts w:ascii="Segoe UI" w:eastAsia="SimSun" w:hAnsi="Segoe UI" w:cs="Segoe UI" w:hint="eastAsia"/>
          <w:color w:val="000000"/>
          <w:sz w:val="21"/>
          <w:szCs w:val="21"/>
          <w:shd w:val="clear" w:color="auto" w:fill="FFFFFF"/>
          <w:lang w:eastAsia="zh-CN"/>
        </w:rPr>
        <w:t>受理各</w:t>
      </w:r>
      <w:r>
        <w:rPr>
          <w:rFonts w:ascii="Segoe UI" w:eastAsia="Segoe UI" w:hAnsi="Segoe UI" w:cs="Segoe UI"/>
          <w:color w:val="000000"/>
          <w:sz w:val="21"/>
          <w:szCs w:val="21"/>
          <w:shd w:val="clear" w:color="auto" w:fill="FFFFFF"/>
          <w:lang w:eastAsia="zh-CN"/>
        </w:rPr>
        <w:t>语言提出的投诉。</w:t>
      </w:r>
      <w:r>
        <w:rPr>
          <w:rFonts w:ascii="Segoe UI" w:eastAsia="SimSun" w:hAnsi="Segoe UI" w:cs="Segoe UI" w:hint="eastAsia"/>
          <w:color w:val="000000"/>
          <w:sz w:val="21"/>
          <w:szCs w:val="21"/>
          <w:shd w:val="clear" w:color="auto" w:fill="FFFFFF"/>
          <w:lang w:eastAsia="zh-CN"/>
        </w:rPr>
        <w:t>提供</w:t>
      </w:r>
      <w:r>
        <w:rPr>
          <w:rFonts w:ascii="Segoe UI" w:eastAsia="Segoe UI" w:hAnsi="Segoe UI" w:cs="Segoe UI"/>
          <w:color w:val="000000"/>
          <w:sz w:val="21"/>
          <w:szCs w:val="21"/>
          <w:shd w:val="clear" w:color="auto" w:fill="FFFFFF"/>
        </w:rPr>
        <w:t>多语种投诉表格。</w:t>
      </w:r>
    </w:p>
    <w:p w14:paraId="7C6A25EA" w14:textId="77777777" w:rsidR="00252CF4" w:rsidRDefault="001347C9">
      <w:pPr>
        <w:pStyle w:val="ListParagraph"/>
        <w:numPr>
          <w:ilvl w:val="0"/>
          <w:numId w:val="2"/>
        </w:numPr>
        <w:ind w:left="1440"/>
        <w:rPr>
          <w:lang w:eastAsia="zh-CN"/>
        </w:rPr>
      </w:pPr>
      <w:r>
        <w:rPr>
          <w:rFonts w:ascii="Segoe UI" w:eastAsia="Segoe UI" w:hAnsi="Segoe UI" w:cs="Segoe UI"/>
          <w:color w:val="000000"/>
          <w:sz w:val="21"/>
          <w:szCs w:val="21"/>
          <w:shd w:val="clear" w:color="auto" w:fill="FFFFFF"/>
          <w:lang w:eastAsia="zh-CN"/>
        </w:rPr>
        <w:t>如果投诉无法提供申诉人偏好的语言版本，申诉人可以要求</w:t>
      </w:r>
      <w:r>
        <w:rPr>
          <w:rFonts w:ascii="Segoe UI" w:eastAsia="Segoe UI" w:hAnsi="Segoe UI" w:cs="Segoe UI"/>
          <w:color w:val="000000"/>
          <w:sz w:val="21"/>
          <w:szCs w:val="21"/>
          <w:shd w:val="clear" w:color="auto" w:fill="FFFFFF"/>
          <w:lang w:eastAsia="zh-CN"/>
        </w:rPr>
        <w:t>CMMPO/CMRPC</w:t>
      </w:r>
      <w:r>
        <w:rPr>
          <w:rFonts w:ascii="Segoe UI" w:eastAsia="Segoe UI" w:hAnsi="Segoe UI" w:cs="Segoe UI"/>
          <w:color w:val="000000"/>
          <w:sz w:val="21"/>
          <w:szCs w:val="21"/>
          <w:shd w:val="clear" w:color="auto" w:fill="FFFFFF"/>
          <w:lang w:eastAsia="zh-CN"/>
        </w:rPr>
        <w:t>提供相应的翻译。</w:t>
      </w:r>
    </w:p>
    <w:p w14:paraId="0F3D8EE0" w14:textId="77777777" w:rsidR="00252CF4" w:rsidRDefault="001347C9">
      <w:pPr>
        <w:rPr>
          <w:rFonts w:eastAsia="SimSun"/>
          <w:lang w:eastAsia="zh-CN"/>
        </w:rPr>
      </w:pPr>
      <w:r>
        <w:rPr>
          <w:b/>
          <w:bCs/>
          <w:sz w:val="32"/>
          <w:szCs w:val="32"/>
          <w:lang w:eastAsia="zh-CN"/>
        </w:rPr>
        <w:t xml:space="preserve">4. </w:t>
      </w:r>
      <w:r>
        <w:rPr>
          <w:rFonts w:hint="eastAsia"/>
          <w:b/>
          <w:bCs/>
          <w:sz w:val="32"/>
          <w:szCs w:val="32"/>
          <w:lang w:eastAsia="zh-CN"/>
        </w:rPr>
        <w:t>我必须多久以后提交投诉</w:t>
      </w:r>
      <w:r>
        <w:rPr>
          <w:rFonts w:eastAsia="SimSun" w:hint="eastAsia"/>
          <w:lang w:eastAsia="zh-CN"/>
        </w:rPr>
        <w:t>？</w:t>
      </w:r>
    </w:p>
    <w:p w14:paraId="479EED6F" w14:textId="77777777" w:rsidR="00252CF4" w:rsidRDefault="001347C9">
      <w:pPr>
        <w:ind w:left="720"/>
        <w:rPr>
          <w:lang w:eastAsia="zh-CN"/>
        </w:rPr>
      </w:pPr>
      <w:r>
        <w:rPr>
          <w:rFonts w:hint="eastAsia"/>
          <w:lang w:eastAsia="zh-CN"/>
        </w:rPr>
        <w:t xml:space="preserve">A. </w:t>
      </w:r>
      <w:r>
        <w:rPr>
          <w:rFonts w:hint="eastAsia"/>
          <w:lang w:eastAsia="zh-CN"/>
        </w:rPr>
        <w:t>对于涉嫌违反</w:t>
      </w:r>
      <w:r>
        <w:rPr>
          <w:rFonts w:eastAsia="SimSun" w:hint="eastAsia"/>
          <w:lang w:eastAsia="zh-CN"/>
        </w:rPr>
        <w:t>第六章</w:t>
      </w:r>
      <w:r>
        <w:rPr>
          <w:rFonts w:hint="eastAsia"/>
          <w:lang w:eastAsia="zh-CN"/>
        </w:rPr>
        <w:t>和</w:t>
      </w:r>
      <w:r>
        <w:rPr>
          <w:rFonts w:hint="eastAsia"/>
          <w:lang w:eastAsia="zh-CN"/>
        </w:rPr>
        <w:t>/</w:t>
      </w:r>
      <w:r>
        <w:rPr>
          <w:rFonts w:hint="eastAsia"/>
          <w:lang w:eastAsia="zh-CN"/>
        </w:rPr>
        <w:t>或</w:t>
      </w:r>
      <w:r>
        <w:rPr>
          <w:rFonts w:hint="eastAsia"/>
          <w:lang w:eastAsia="zh-CN"/>
        </w:rPr>
        <w:t>CMMPO/CMRPC</w:t>
      </w:r>
      <w:r>
        <w:rPr>
          <w:rFonts w:hint="eastAsia"/>
          <w:lang w:eastAsia="zh-CN"/>
        </w:rPr>
        <w:t>的</w:t>
      </w:r>
      <w:r>
        <w:rPr>
          <w:rFonts w:hint="eastAsia"/>
          <w:lang w:eastAsia="zh-CN"/>
        </w:rPr>
        <w:t>ADHP</w:t>
      </w:r>
      <w:r>
        <w:rPr>
          <w:rFonts w:hint="eastAsia"/>
          <w:lang w:eastAsia="zh-CN"/>
        </w:rPr>
        <w:t>政策的投诉，应在涉嫌违规行为之日起不迟于一百八十（</w:t>
      </w:r>
      <w:r>
        <w:rPr>
          <w:rFonts w:hint="eastAsia"/>
          <w:lang w:eastAsia="zh-CN"/>
        </w:rPr>
        <w:t>180</w:t>
      </w:r>
      <w:r>
        <w:rPr>
          <w:rFonts w:hint="eastAsia"/>
          <w:lang w:eastAsia="zh-CN"/>
        </w:rPr>
        <w:t>）天内提交。</w:t>
      </w:r>
    </w:p>
    <w:p w14:paraId="37078ECC" w14:textId="77777777" w:rsidR="00252CF4" w:rsidRDefault="001347C9">
      <w:pPr>
        <w:ind w:left="720"/>
        <w:rPr>
          <w:rFonts w:eastAsia="SimSun"/>
          <w:lang w:eastAsia="zh-CN"/>
        </w:rPr>
      </w:pPr>
      <w:r>
        <w:rPr>
          <w:rFonts w:hint="eastAsia"/>
          <w:lang w:eastAsia="zh-CN"/>
        </w:rPr>
        <w:t xml:space="preserve">B. </w:t>
      </w:r>
      <w:r>
        <w:rPr>
          <w:rFonts w:hint="eastAsia"/>
          <w:lang w:eastAsia="zh-CN"/>
        </w:rPr>
        <w:t>涉及州法或联邦法违规行为的投诉必须在法定、法规或判例确定的时间范围内提交，某些情况下</w:t>
      </w:r>
      <w:r>
        <w:rPr>
          <w:rFonts w:eastAsia="SimSun" w:hint="eastAsia"/>
          <w:lang w:eastAsia="zh-CN"/>
        </w:rPr>
        <w:t>，</w:t>
      </w:r>
      <w:r>
        <w:rPr>
          <w:rFonts w:hint="eastAsia"/>
          <w:lang w:eastAsia="zh-CN"/>
        </w:rPr>
        <w:t>最</w:t>
      </w:r>
      <w:r>
        <w:rPr>
          <w:rFonts w:eastAsia="SimSun" w:hint="eastAsia"/>
          <w:lang w:eastAsia="zh-CN"/>
        </w:rPr>
        <w:t>迟</w:t>
      </w:r>
      <w:r>
        <w:rPr>
          <w:rFonts w:hint="eastAsia"/>
          <w:lang w:eastAsia="zh-CN"/>
        </w:rPr>
        <w:t>可在涉嫌违规行为之日起三百（</w:t>
      </w:r>
      <w:r>
        <w:rPr>
          <w:rFonts w:hint="eastAsia"/>
          <w:lang w:eastAsia="zh-CN"/>
        </w:rPr>
        <w:t>300</w:t>
      </w:r>
      <w:r>
        <w:rPr>
          <w:rFonts w:hint="eastAsia"/>
          <w:lang w:eastAsia="zh-CN"/>
        </w:rPr>
        <w:t>）天内提交</w:t>
      </w:r>
      <w:r>
        <w:rPr>
          <w:rFonts w:eastAsia="SimSun" w:hint="eastAsia"/>
          <w:lang w:eastAsia="zh-CN"/>
        </w:rPr>
        <w:t>。</w:t>
      </w:r>
    </w:p>
    <w:p w14:paraId="37FDE8EC" w14:textId="77777777" w:rsidR="00252CF4" w:rsidRDefault="001347C9">
      <w:pPr>
        <w:rPr>
          <w:rFonts w:ascii="Segoe UI" w:eastAsia="Segoe UI" w:hAnsi="Segoe UI" w:cs="Segoe UI"/>
          <w:color w:val="000000"/>
          <w:sz w:val="21"/>
          <w:szCs w:val="21"/>
          <w:shd w:val="clear" w:color="auto" w:fill="FFFFFF"/>
          <w:lang w:eastAsia="zh-CN"/>
        </w:rPr>
      </w:pPr>
      <w:r>
        <w:rPr>
          <w:b/>
          <w:bCs/>
          <w:sz w:val="32"/>
          <w:szCs w:val="32"/>
          <w:lang w:eastAsia="zh-CN"/>
        </w:rPr>
        <w:t xml:space="preserve">5. </w:t>
      </w:r>
      <w:r>
        <w:rPr>
          <w:rFonts w:ascii="Segoe UI" w:eastAsia="Segoe UI" w:hAnsi="Segoe UI" w:cs="Segoe UI"/>
          <w:b/>
          <w:bCs/>
          <w:color w:val="000000"/>
          <w:sz w:val="21"/>
          <w:szCs w:val="21"/>
          <w:shd w:val="clear" w:color="auto" w:fill="FFFFFF"/>
          <w:lang w:eastAsia="zh-CN"/>
        </w:rPr>
        <w:t>我的投诉将如何处理？</w:t>
      </w:r>
      <w:r>
        <w:rPr>
          <w:rFonts w:ascii="Segoe UI" w:eastAsia="Segoe UI" w:hAnsi="Segoe UI" w:cs="Segoe UI"/>
          <w:color w:val="000000"/>
          <w:sz w:val="21"/>
          <w:szCs w:val="21"/>
          <w:shd w:val="clear" w:color="auto" w:fill="FFFFFF"/>
          <w:lang w:eastAsia="zh-CN"/>
        </w:rPr>
        <w:t xml:space="preserve"> </w:t>
      </w:r>
    </w:p>
    <w:p w14:paraId="22DD8425" w14:textId="77777777" w:rsidR="00252CF4" w:rsidRDefault="001347C9">
      <w:pPr>
        <w:rPr>
          <w:rFonts w:ascii="Segoe UI" w:eastAsia="Segoe UI" w:hAnsi="Segoe UI" w:cs="Segoe UI"/>
          <w:color w:val="000000"/>
          <w:sz w:val="21"/>
          <w:szCs w:val="21"/>
          <w:shd w:val="clear" w:color="auto" w:fill="FFFFFF"/>
          <w:lang w:eastAsia="zh-CN"/>
        </w:rPr>
      </w:pPr>
      <w:r>
        <w:rPr>
          <w:rFonts w:ascii="Segoe UI" w:eastAsia="Segoe UI" w:hAnsi="Segoe UI" w:cs="Segoe UI"/>
          <w:color w:val="000000"/>
          <w:sz w:val="21"/>
          <w:szCs w:val="21"/>
          <w:shd w:val="clear" w:color="auto" w:fill="FFFFFF"/>
          <w:lang w:eastAsia="zh-CN"/>
        </w:rPr>
        <w:t>收到投诉后，将会指派一</w:t>
      </w:r>
      <w:r>
        <w:rPr>
          <w:rFonts w:ascii="Segoe UI" w:eastAsia="SimSun" w:hAnsi="Segoe UI" w:cs="Segoe UI" w:hint="eastAsia"/>
          <w:color w:val="000000"/>
          <w:sz w:val="21"/>
          <w:szCs w:val="21"/>
          <w:shd w:val="clear" w:color="auto" w:fill="FFFFFF"/>
          <w:lang w:eastAsia="zh-CN"/>
        </w:rPr>
        <w:t>名</w:t>
      </w:r>
      <w:r>
        <w:rPr>
          <w:rFonts w:ascii="Segoe UI" w:eastAsia="Segoe UI" w:hAnsi="Segoe UI" w:cs="Segoe UI"/>
          <w:color w:val="000000"/>
          <w:sz w:val="21"/>
          <w:szCs w:val="21"/>
          <w:shd w:val="clear" w:color="auto" w:fill="FFFFFF"/>
          <w:lang w:eastAsia="zh-CN"/>
        </w:rPr>
        <w:t>民权调查员（</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）来处理。</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将会：</w:t>
      </w:r>
    </w:p>
    <w:p w14:paraId="27235430" w14:textId="77777777" w:rsidR="00252CF4" w:rsidRDefault="001347C9">
      <w:pPr>
        <w:rPr>
          <w:lang w:eastAsia="zh-CN"/>
        </w:rPr>
      </w:pPr>
      <w:r>
        <w:rPr>
          <w:rFonts w:ascii="Segoe UI" w:eastAsia="Segoe UI" w:hAnsi="Segoe UI" w:cs="Segoe UI"/>
          <w:color w:val="000000"/>
          <w:sz w:val="21"/>
          <w:szCs w:val="21"/>
          <w:shd w:val="clear" w:color="auto" w:fill="FFFFFF"/>
          <w:lang w:eastAsia="zh-CN"/>
        </w:rPr>
        <w:t xml:space="preserve"> A. </w:t>
      </w:r>
      <w:r>
        <w:rPr>
          <w:rFonts w:ascii="Segoe UI" w:eastAsia="Segoe UI" w:hAnsi="Segoe UI" w:cs="Segoe UI"/>
          <w:color w:val="000000"/>
          <w:sz w:val="21"/>
          <w:szCs w:val="21"/>
          <w:shd w:val="clear" w:color="auto" w:fill="FFFFFF"/>
          <w:lang w:eastAsia="zh-CN"/>
        </w:rPr>
        <w:t>确定</w:t>
      </w:r>
      <w:r>
        <w:rPr>
          <w:rFonts w:ascii="Segoe UI" w:eastAsia="SimSun" w:hAnsi="Segoe UI" w:cs="Segoe UI" w:hint="eastAsia"/>
          <w:color w:val="000000"/>
          <w:sz w:val="21"/>
          <w:szCs w:val="21"/>
          <w:shd w:val="clear" w:color="auto" w:fill="FFFFFF"/>
          <w:lang w:eastAsia="zh-CN"/>
        </w:rPr>
        <w:t>裁判权</w:t>
      </w:r>
      <w:r>
        <w:rPr>
          <w:rFonts w:ascii="Segoe UI" w:eastAsia="Segoe UI" w:hAnsi="Segoe UI" w:cs="Segoe UI"/>
          <w:color w:val="000000"/>
          <w:sz w:val="21"/>
          <w:szCs w:val="21"/>
          <w:shd w:val="clear" w:color="auto" w:fill="FFFFFF"/>
          <w:lang w:eastAsia="zh-CN"/>
        </w:rPr>
        <w:t>：</w:t>
      </w:r>
      <w:r>
        <w:rPr>
          <w:lang w:eastAsia="zh-CN"/>
        </w:rPr>
        <w:t>ODCR</w:t>
      </w:r>
      <w:r>
        <w:rPr>
          <w:rFonts w:eastAsia="SimSun" w:hint="eastAsia"/>
          <w:lang w:eastAsia="zh-CN"/>
        </w:rPr>
        <w:t>对</w:t>
      </w:r>
      <w:r>
        <w:rPr>
          <w:rFonts w:ascii="Segoe UI" w:eastAsia="Segoe UI" w:hAnsi="Segoe UI" w:cs="Segoe UI"/>
          <w:color w:val="000000"/>
          <w:sz w:val="21"/>
          <w:szCs w:val="21"/>
          <w:shd w:val="clear" w:color="auto" w:fill="FFFFFF"/>
          <w:lang w:eastAsia="zh-CN"/>
        </w:rPr>
        <w:t>以下</w:t>
      </w:r>
      <w:r>
        <w:rPr>
          <w:rFonts w:ascii="Segoe UI" w:eastAsia="SimSun" w:hAnsi="Segoe UI" w:cs="Segoe UI" w:hint="eastAsia"/>
          <w:color w:val="000000"/>
          <w:sz w:val="21"/>
          <w:szCs w:val="21"/>
          <w:shd w:val="clear" w:color="auto" w:fill="FFFFFF"/>
          <w:lang w:eastAsia="zh-CN"/>
        </w:rPr>
        <w:t>投诉</w:t>
      </w:r>
      <w:r>
        <w:rPr>
          <w:rFonts w:eastAsia="SimSun" w:hint="eastAsia"/>
          <w:lang w:eastAsia="zh-CN"/>
        </w:rPr>
        <w:t>具有管理权</w:t>
      </w:r>
      <w:r>
        <w:rPr>
          <w:rFonts w:ascii="Segoe UI" w:eastAsia="Segoe UI" w:hAnsi="Segoe UI" w:cs="Segoe UI"/>
          <w:color w:val="000000"/>
          <w:sz w:val="21"/>
          <w:szCs w:val="21"/>
          <w:shd w:val="clear" w:color="auto" w:fill="FFFFFF"/>
          <w:lang w:eastAsia="zh-CN"/>
        </w:rPr>
        <w:t>：</w:t>
      </w:r>
      <w:r>
        <w:rPr>
          <w:lang w:eastAsia="zh-CN"/>
        </w:rPr>
        <w:t xml:space="preserve"> </w:t>
      </w:r>
    </w:p>
    <w:p w14:paraId="116179A0" w14:textId="77777777" w:rsidR="00252CF4" w:rsidRDefault="001347C9">
      <w:pPr>
        <w:ind w:left="720" w:firstLine="720"/>
        <w:rPr>
          <w:lang w:eastAsia="zh-CN"/>
        </w:rPr>
      </w:pPr>
      <w:r>
        <w:rPr>
          <w:lang w:eastAsia="zh-CN"/>
        </w:rPr>
        <w:t xml:space="preserve">1) </w:t>
      </w:r>
      <w:r>
        <w:rPr>
          <w:rFonts w:ascii="Segoe UI" w:eastAsia="Segoe UI" w:hAnsi="Segoe UI" w:cs="Segoe UI"/>
          <w:color w:val="000000"/>
          <w:sz w:val="21"/>
          <w:szCs w:val="21"/>
          <w:shd w:val="clear" w:color="auto" w:fill="FFFFFF"/>
          <w:lang w:eastAsia="zh-CN"/>
        </w:rPr>
        <w:t>涉及</w:t>
      </w:r>
      <w:r>
        <w:rPr>
          <w:rFonts w:ascii="Segoe UI" w:eastAsia="SimSun" w:hAnsi="Segoe UI" w:cs="Segoe UI" w:hint="eastAsia"/>
          <w:color w:val="000000"/>
          <w:sz w:val="21"/>
          <w:szCs w:val="21"/>
          <w:shd w:val="clear" w:color="auto" w:fill="FFFFFF"/>
          <w:lang w:eastAsia="zh-CN"/>
        </w:rPr>
        <w:t>的</w:t>
      </w:r>
      <w:r>
        <w:rPr>
          <w:rFonts w:ascii="Segoe UI" w:eastAsia="Segoe UI" w:hAnsi="Segoe UI" w:cs="Segoe UI"/>
          <w:color w:val="000000"/>
          <w:sz w:val="21"/>
          <w:szCs w:val="21"/>
          <w:shd w:val="clear" w:color="auto" w:fill="FFFFFF"/>
          <w:lang w:eastAsia="zh-CN"/>
        </w:rPr>
        <w:t>行为或言论</w:t>
      </w:r>
      <w:r>
        <w:rPr>
          <w:rFonts w:ascii="Segoe UI" w:eastAsia="SimSun" w:hAnsi="Segoe UI" w:cs="Segoe UI" w:hint="eastAsia"/>
          <w:color w:val="000000"/>
          <w:sz w:val="21"/>
          <w:szCs w:val="21"/>
          <w:shd w:val="clear" w:color="auto" w:fill="FFFFFF"/>
          <w:lang w:eastAsia="zh-CN"/>
        </w:rPr>
        <w:t>违反：</w:t>
      </w:r>
    </w:p>
    <w:p w14:paraId="6383ADD7" w14:textId="77777777" w:rsidR="00252CF4" w:rsidRDefault="001347C9">
      <w:pPr>
        <w:ind w:left="2160"/>
        <w:rPr>
          <w:rFonts w:eastAsia="SimSun"/>
          <w:b/>
          <w:bCs/>
          <w:lang w:eastAsia="zh-CN"/>
        </w:rPr>
      </w:pPr>
      <w:r>
        <w:rPr>
          <w:lang w:eastAsia="zh-CN"/>
        </w:rPr>
        <w:t xml:space="preserve">i. </w:t>
      </w:r>
      <w:r>
        <w:rPr>
          <w:rFonts w:eastAsia="SimSun" w:hint="eastAsia"/>
          <w:lang w:eastAsia="zh-CN"/>
        </w:rPr>
        <w:t xml:space="preserve">    </w:t>
      </w:r>
      <w:r>
        <w:rPr>
          <w:rFonts w:ascii="Segoe UI" w:eastAsia="Segoe UI" w:hAnsi="Segoe UI" w:cs="Segoe UI"/>
          <w:color w:val="000000"/>
          <w:sz w:val="21"/>
          <w:szCs w:val="21"/>
          <w:shd w:val="clear" w:color="auto" w:fill="FFFFFF"/>
          <w:lang w:eastAsia="zh-CN"/>
        </w:rPr>
        <w:t>CMMPO/CMRPC</w:t>
      </w:r>
      <w:r>
        <w:rPr>
          <w:rFonts w:ascii="Segoe UI" w:eastAsia="SimSun" w:hAnsi="Segoe UI" w:cs="Segoe UI" w:hint="eastAsia"/>
          <w:color w:val="000000"/>
          <w:sz w:val="21"/>
          <w:szCs w:val="21"/>
          <w:shd w:val="clear" w:color="auto" w:fill="FFFFFF"/>
          <w:lang w:eastAsia="zh-CN"/>
        </w:rPr>
        <w:t>阻止</w:t>
      </w:r>
      <w:r>
        <w:rPr>
          <w:rFonts w:ascii="Segoe UI" w:eastAsia="Segoe UI" w:hAnsi="Segoe UI" w:cs="Segoe UI"/>
          <w:color w:val="000000"/>
          <w:sz w:val="21"/>
          <w:szCs w:val="21"/>
          <w:shd w:val="clear" w:color="auto" w:fill="FFFFFF"/>
          <w:lang w:eastAsia="zh-CN"/>
        </w:rPr>
        <w:t>因</w:t>
      </w:r>
      <w:r>
        <w:rPr>
          <w:rFonts w:ascii="Segoe UI" w:eastAsia="SimSun" w:hAnsi="Segoe UI" w:cs="Segoe UI" w:hint="eastAsia"/>
          <w:color w:val="000000"/>
          <w:sz w:val="21"/>
          <w:szCs w:val="21"/>
          <w:shd w:val="clear" w:color="auto" w:fill="FFFFFF"/>
          <w:lang w:eastAsia="zh-CN"/>
        </w:rPr>
        <w:t>与其公众服务某一方面相关的</w:t>
      </w:r>
      <w:r>
        <w:rPr>
          <w:rFonts w:ascii="Segoe UI" w:eastAsia="Segoe UI" w:hAnsi="Segoe UI" w:cs="Segoe UI"/>
          <w:color w:val="000000"/>
          <w:sz w:val="21"/>
          <w:szCs w:val="21"/>
          <w:shd w:val="clear" w:color="auto" w:fill="FFFFFF"/>
          <w:lang w:eastAsia="zh-CN"/>
        </w:rPr>
        <w:t>受保护特征而发生歧视、骚扰或报复行为</w:t>
      </w:r>
      <w:r>
        <w:rPr>
          <w:rFonts w:ascii="Segoe UI" w:eastAsia="SimSun" w:hAnsi="Segoe UI" w:cs="Segoe UI" w:hint="eastAsia"/>
          <w:color w:val="000000"/>
          <w:sz w:val="21"/>
          <w:szCs w:val="21"/>
          <w:shd w:val="clear" w:color="auto" w:fill="FFFFFF"/>
          <w:lang w:eastAsia="zh-CN"/>
        </w:rPr>
        <w:t>的义务和承诺。</w:t>
      </w:r>
    </w:p>
    <w:p w14:paraId="4DB0EC38" w14:textId="77777777" w:rsidR="00252CF4" w:rsidRDefault="001347C9">
      <w:pPr>
        <w:ind w:left="1440" w:firstLine="720"/>
      </w:pPr>
      <w:r>
        <w:rPr>
          <w:lang w:eastAsia="zh-CN"/>
        </w:rPr>
        <w:t xml:space="preserve"> </w:t>
      </w:r>
      <w:r>
        <w:t xml:space="preserve">ii. </w:t>
      </w:r>
      <w:r>
        <w:rPr>
          <w:rFonts w:ascii="Segoe UI" w:eastAsia="Segoe UI" w:hAnsi="Segoe UI" w:cs="Segoe UI"/>
          <w:color w:val="000000"/>
          <w:sz w:val="21"/>
          <w:szCs w:val="21"/>
          <w:shd w:val="clear" w:color="auto" w:fill="FFFFFF"/>
        </w:rPr>
        <w:t>与</w:t>
      </w:r>
      <w:r>
        <w:rPr>
          <w:rFonts w:ascii="Segoe UI" w:eastAsia="Segoe UI" w:hAnsi="Segoe UI" w:cs="Segoe UI"/>
          <w:color w:val="000000"/>
          <w:sz w:val="21"/>
          <w:szCs w:val="21"/>
          <w:shd w:val="clear" w:color="auto" w:fill="FFFFFF"/>
        </w:rPr>
        <w:t>MassDOT/MBTA</w:t>
      </w:r>
      <w:r>
        <w:rPr>
          <w:rFonts w:ascii="Segoe UI" w:eastAsia="Segoe UI" w:hAnsi="Segoe UI" w:cs="Segoe UI"/>
          <w:color w:val="000000"/>
          <w:sz w:val="21"/>
          <w:szCs w:val="21"/>
          <w:shd w:val="clear" w:color="auto" w:fill="FFFFFF"/>
        </w:rPr>
        <w:t>合作的分包商和承包商做出遵守</w:t>
      </w:r>
      <w:r>
        <w:rPr>
          <w:rFonts w:ascii="Segoe UI" w:eastAsia="Segoe UI" w:hAnsi="Segoe UI" w:cs="Segoe UI"/>
          <w:color w:val="000000"/>
          <w:sz w:val="21"/>
          <w:szCs w:val="21"/>
          <w:shd w:val="clear" w:color="auto" w:fill="FFFFFF"/>
        </w:rPr>
        <w:t>MassDOT/MBTA</w:t>
      </w:r>
      <w:r>
        <w:rPr>
          <w:rFonts w:ascii="Segoe UI" w:eastAsia="Segoe UI" w:hAnsi="Segoe UI" w:cs="Segoe UI"/>
          <w:color w:val="000000"/>
          <w:sz w:val="21"/>
          <w:szCs w:val="21"/>
          <w:shd w:val="clear" w:color="auto" w:fill="FFFFFF"/>
        </w:rPr>
        <w:t>政策的承诺。</w:t>
      </w:r>
    </w:p>
    <w:p w14:paraId="1762F564" w14:textId="77777777" w:rsidR="00252CF4" w:rsidRDefault="001347C9">
      <w:pPr>
        <w:ind w:left="720" w:firstLine="720"/>
      </w:pPr>
      <w:r>
        <w:t xml:space="preserve">    AND </w:t>
      </w:r>
    </w:p>
    <w:p w14:paraId="4A6CB706" w14:textId="77777777" w:rsidR="00252CF4" w:rsidRDefault="001347C9">
      <w:pPr>
        <w:ind w:left="720" w:firstLine="720"/>
      </w:pPr>
      <w:r>
        <w:t xml:space="preserve">2) </w:t>
      </w:r>
      <w:r>
        <w:rPr>
          <w:rFonts w:eastAsia="SimSun" w:hint="eastAsia"/>
          <w:lang w:eastAsia="zh-CN"/>
        </w:rPr>
        <w:t>及时上诉。</w:t>
      </w:r>
      <w:r>
        <w:t xml:space="preserve"> </w:t>
      </w:r>
    </w:p>
    <w:p w14:paraId="47B635C6" w14:textId="77777777" w:rsidR="00252CF4" w:rsidRDefault="001347C9">
      <w:pPr>
        <w:ind w:left="720"/>
      </w:pPr>
      <w:r>
        <w:t xml:space="preserve">B. </w:t>
      </w:r>
      <w:r>
        <w:rPr>
          <w:rFonts w:ascii="Segoe UI" w:eastAsia="Segoe UI" w:hAnsi="Segoe UI" w:cs="Segoe UI"/>
          <w:color w:val="000000"/>
          <w:sz w:val="21"/>
          <w:szCs w:val="21"/>
          <w:shd w:val="clear" w:color="auto" w:fill="FFFFFF"/>
        </w:rPr>
        <w:t>确认收到投诉，并在收到投诉后的十（</w:t>
      </w:r>
      <w:r>
        <w:rPr>
          <w:rFonts w:ascii="Segoe UI" w:eastAsia="Segoe UI" w:hAnsi="Segoe UI" w:cs="Segoe UI"/>
          <w:color w:val="000000"/>
          <w:sz w:val="21"/>
          <w:szCs w:val="21"/>
          <w:shd w:val="clear" w:color="auto" w:fill="FFFFFF"/>
        </w:rPr>
        <w:t>10</w:t>
      </w:r>
      <w:r>
        <w:rPr>
          <w:rFonts w:ascii="Segoe UI" w:eastAsia="Segoe UI" w:hAnsi="Segoe UI" w:cs="Segoe UI"/>
          <w:color w:val="000000"/>
          <w:sz w:val="21"/>
          <w:szCs w:val="21"/>
          <w:shd w:val="clear" w:color="auto" w:fill="FFFFFF"/>
        </w:rPr>
        <w:t>）个工作日内提供管辖</w:t>
      </w:r>
      <w:r>
        <w:rPr>
          <w:rFonts w:ascii="Segoe UI" w:eastAsia="SimSun" w:hAnsi="Segoe UI" w:cs="Segoe UI" w:hint="eastAsia"/>
          <w:color w:val="000000"/>
          <w:sz w:val="21"/>
          <w:szCs w:val="21"/>
          <w:shd w:val="clear" w:color="auto" w:fill="FFFFFF"/>
          <w:lang w:eastAsia="zh-CN"/>
        </w:rPr>
        <w:t>权</w:t>
      </w:r>
      <w:r>
        <w:rPr>
          <w:rFonts w:ascii="Segoe UI" w:eastAsia="Segoe UI" w:hAnsi="Segoe UI" w:cs="Segoe UI"/>
          <w:color w:val="000000"/>
          <w:sz w:val="21"/>
          <w:szCs w:val="21"/>
          <w:shd w:val="clear" w:color="auto" w:fill="FFFFFF"/>
        </w:rPr>
        <w:t>确定</w:t>
      </w:r>
      <w:r>
        <w:rPr>
          <w:rFonts w:ascii="Segoe UI" w:eastAsia="SimSun" w:hAnsi="Segoe UI" w:cs="Segoe UI" w:hint="eastAsia"/>
          <w:color w:val="000000"/>
          <w:sz w:val="21"/>
          <w:szCs w:val="21"/>
          <w:shd w:val="clear" w:color="auto" w:fill="FFFFFF"/>
          <w:lang w:eastAsia="zh-CN"/>
        </w:rPr>
        <w:t>书</w:t>
      </w:r>
      <w:r>
        <w:rPr>
          <w:rFonts w:ascii="Segoe UI" w:eastAsia="Segoe UI" w:hAnsi="Segoe UI" w:cs="Segoe UI"/>
          <w:color w:val="000000"/>
          <w:sz w:val="21"/>
          <w:szCs w:val="21"/>
          <w:shd w:val="clear" w:color="auto" w:fill="FFFFFF"/>
        </w:rPr>
        <w:t>。</w:t>
      </w:r>
    </w:p>
    <w:p w14:paraId="3439C98B" w14:textId="77777777" w:rsidR="00252CF4" w:rsidRDefault="001347C9">
      <w:pPr>
        <w:ind w:left="1440"/>
        <w:rPr>
          <w:lang w:eastAsia="zh-CN"/>
        </w:rPr>
      </w:pPr>
      <w:r>
        <w:rPr>
          <w:rFonts w:ascii="Segoe UI" w:eastAsia="Segoe UI" w:hAnsi="Segoe UI" w:cs="Segoe UI"/>
          <w:color w:val="000000"/>
          <w:sz w:val="21"/>
          <w:szCs w:val="21"/>
          <w:shd w:val="clear" w:color="auto" w:fill="FFFFFF"/>
          <w:lang w:eastAsia="zh-CN"/>
        </w:rPr>
        <w:t>1</w:t>
      </w:r>
      <w:r>
        <w:rPr>
          <w:rFonts w:ascii="Segoe UI" w:eastAsia="Segoe UI" w:hAnsi="Segoe UI" w:cs="Segoe UI"/>
          <w:color w:val="000000"/>
          <w:sz w:val="21"/>
          <w:szCs w:val="21"/>
          <w:shd w:val="clear" w:color="auto" w:fill="FFFFFF"/>
          <w:lang w:eastAsia="zh-CN"/>
        </w:rPr>
        <w:t>）如</w:t>
      </w:r>
      <w:r>
        <w:rPr>
          <w:rFonts w:ascii="Segoe UI" w:eastAsia="Segoe UI" w:hAnsi="Segoe UI" w:cs="Segoe UI"/>
          <w:color w:val="000000"/>
          <w:sz w:val="21"/>
          <w:szCs w:val="21"/>
          <w:shd w:val="clear" w:color="auto" w:fill="FFFFFF"/>
          <w:lang w:eastAsia="zh-CN"/>
        </w:rPr>
        <w:t>CRI</w:t>
      </w:r>
      <w:r>
        <w:rPr>
          <w:rFonts w:ascii="Segoe UI" w:eastAsia="SimSun" w:hAnsi="Segoe UI" w:cs="Segoe UI" w:hint="eastAsia"/>
          <w:color w:val="000000"/>
          <w:sz w:val="21"/>
          <w:szCs w:val="21"/>
          <w:shd w:val="clear" w:color="auto" w:fill="FFFFFF"/>
          <w:lang w:eastAsia="zh-CN"/>
        </w:rPr>
        <w:t>判定</w:t>
      </w:r>
      <w:r>
        <w:rPr>
          <w:rFonts w:ascii="Segoe UI" w:eastAsia="Segoe UI" w:hAnsi="Segoe UI" w:cs="Segoe UI"/>
          <w:color w:val="000000"/>
          <w:sz w:val="21"/>
          <w:szCs w:val="21"/>
          <w:shd w:val="clear" w:color="auto" w:fill="FFFFFF"/>
          <w:lang w:eastAsia="zh-CN"/>
        </w:rPr>
        <w:t>投诉</w:t>
      </w:r>
      <w:r>
        <w:rPr>
          <w:rFonts w:ascii="Segoe UI" w:eastAsia="SimSun" w:hAnsi="Segoe UI" w:cs="Segoe UI" w:hint="eastAsia"/>
          <w:color w:val="000000"/>
          <w:sz w:val="21"/>
          <w:szCs w:val="21"/>
          <w:shd w:val="clear" w:color="auto" w:fill="FFFFFF"/>
          <w:lang w:eastAsia="zh-CN"/>
        </w:rPr>
        <w:t>可能</w:t>
      </w:r>
      <w:r>
        <w:rPr>
          <w:rFonts w:ascii="Segoe UI" w:eastAsia="Segoe UI" w:hAnsi="Segoe UI" w:cs="Segoe UI"/>
          <w:color w:val="000000"/>
          <w:sz w:val="21"/>
          <w:szCs w:val="21"/>
          <w:shd w:val="clear" w:color="auto" w:fill="FFFFFF"/>
          <w:lang w:eastAsia="zh-CN"/>
        </w:rPr>
        <w:t>无法</w:t>
      </w:r>
      <w:r>
        <w:rPr>
          <w:rFonts w:ascii="Segoe UI" w:eastAsia="SimSun" w:hAnsi="Segoe UI" w:cs="Segoe UI" w:hint="eastAsia"/>
          <w:color w:val="000000"/>
          <w:sz w:val="21"/>
          <w:szCs w:val="21"/>
          <w:shd w:val="clear" w:color="auto" w:fill="FFFFFF"/>
          <w:lang w:eastAsia="zh-CN"/>
        </w:rPr>
        <w:t>确定为</w:t>
      </w:r>
      <w:r>
        <w:rPr>
          <w:rFonts w:ascii="Segoe UI" w:eastAsia="Segoe UI" w:hAnsi="Segoe UI" w:cs="Segoe UI"/>
          <w:color w:val="000000"/>
          <w:sz w:val="21"/>
          <w:szCs w:val="21"/>
          <w:shd w:val="clear" w:color="auto" w:fill="FFFFFF"/>
          <w:lang w:eastAsia="zh-CN"/>
        </w:rPr>
        <w:t>侵犯</w:t>
      </w:r>
      <w:r>
        <w:rPr>
          <w:rFonts w:ascii="Segoe UI" w:eastAsia="SimSun" w:hAnsi="Segoe UI" w:cs="Segoe UI" w:hint="eastAsia"/>
          <w:color w:val="000000"/>
          <w:sz w:val="21"/>
          <w:szCs w:val="21"/>
          <w:shd w:val="clear" w:color="auto" w:fill="FFFFFF"/>
          <w:lang w:eastAsia="zh-CN"/>
        </w:rPr>
        <w:t>公民权利</w:t>
      </w:r>
      <w:r>
        <w:rPr>
          <w:rFonts w:ascii="Segoe UI" w:eastAsia="Segoe UI" w:hAnsi="Segoe UI" w:cs="Segoe UI"/>
          <w:color w:val="000000"/>
          <w:sz w:val="21"/>
          <w:szCs w:val="21"/>
          <w:shd w:val="clear" w:color="auto" w:fill="FFFFFF"/>
          <w:lang w:eastAsia="zh-CN"/>
        </w:rPr>
        <w:t>，则</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应</w:t>
      </w:r>
      <w:r>
        <w:rPr>
          <w:rFonts w:ascii="Segoe UI" w:eastAsia="SimSun" w:hAnsi="Segoe UI" w:cs="Segoe UI" w:hint="eastAsia"/>
          <w:color w:val="000000"/>
          <w:sz w:val="21"/>
          <w:szCs w:val="21"/>
          <w:shd w:val="clear" w:color="auto" w:fill="FFFFFF"/>
          <w:lang w:eastAsia="zh-CN"/>
        </w:rPr>
        <w:t>发出</w:t>
      </w:r>
      <w:r>
        <w:rPr>
          <w:rFonts w:ascii="Segoe UI" w:eastAsia="Segoe UI" w:hAnsi="Segoe UI" w:cs="Segoe UI"/>
          <w:color w:val="000000"/>
          <w:sz w:val="21"/>
          <w:szCs w:val="21"/>
          <w:shd w:val="clear" w:color="auto" w:fill="FFFFFF"/>
          <w:lang w:eastAsia="zh-CN"/>
        </w:rPr>
        <w:t>书面形式</w:t>
      </w:r>
      <w:r>
        <w:rPr>
          <w:rFonts w:ascii="Segoe UI" w:eastAsia="SimSun" w:hAnsi="Segoe UI" w:cs="Segoe UI" w:hint="eastAsia"/>
          <w:color w:val="000000"/>
          <w:sz w:val="21"/>
          <w:szCs w:val="21"/>
          <w:shd w:val="clear" w:color="auto" w:fill="FFFFFF"/>
          <w:lang w:eastAsia="zh-CN"/>
        </w:rPr>
        <w:t>的调查发现，</w:t>
      </w:r>
      <w:r>
        <w:rPr>
          <w:rFonts w:ascii="Segoe UI" w:eastAsia="Segoe UI" w:hAnsi="Segoe UI" w:cs="Segoe UI"/>
          <w:color w:val="000000"/>
          <w:sz w:val="21"/>
          <w:szCs w:val="21"/>
          <w:shd w:val="clear" w:color="auto" w:fill="FFFFFF"/>
          <w:lang w:eastAsia="zh-CN"/>
        </w:rPr>
        <w:t>通知投诉人和</w:t>
      </w:r>
      <w:r>
        <w:rPr>
          <w:rFonts w:ascii="Segoe UI" w:eastAsia="SimSun" w:hAnsi="Segoe UI" w:cs="Segoe UI" w:hint="eastAsia"/>
          <w:color w:val="000000"/>
          <w:sz w:val="21"/>
          <w:szCs w:val="21"/>
          <w:shd w:val="clear" w:color="auto" w:fill="FFFFFF"/>
          <w:lang w:eastAsia="zh-CN"/>
        </w:rPr>
        <w:t>第六章</w:t>
      </w:r>
      <w:r>
        <w:rPr>
          <w:rFonts w:ascii="Segoe UI" w:eastAsia="Segoe UI" w:hAnsi="Segoe UI" w:cs="Segoe UI"/>
          <w:color w:val="000000"/>
          <w:sz w:val="21"/>
          <w:szCs w:val="21"/>
          <w:shd w:val="clear" w:color="auto" w:fill="FFFFFF"/>
          <w:lang w:eastAsia="zh-CN"/>
        </w:rPr>
        <w:t>专家，并</w:t>
      </w:r>
      <w:r>
        <w:rPr>
          <w:rFonts w:ascii="Segoe UI" w:eastAsia="SimSun" w:hAnsi="Segoe UI" w:cs="Segoe UI" w:hint="eastAsia"/>
          <w:color w:val="000000"/>
          <w:sz w:val="21"/>
          <w:szCs w:val="21"/>
          <w:shd w:val="clear" w:color="auto" w:fill="FFFFFF"/>
          <w:lang w:eastAsia="zh-CN"/>
        </w:rPr>
        <w:t>结案</w:t>
      </w:r>
      <w:r>
        <w:rPr>
          <w:rFonts w:ascii="Segoe UI" w:eastAsia="Segoe UI" w:hAnsi="Segoe UI" w:cs="Segoe UI"/>
          <w:color w:val="000000"/>
          <w:sz w:val="21"/>
          <w:szCs w:val="21"/>
          <w:shd w:val="clear" w:color="auto" w:fill="FFFFFF"/>
          <w:lang w:eastAsia="zh-CN"/>
        </w:rPr>
        <w:t>。</w:t>
      </w:r>
    </w:p>
    <w:p w14:paraId="27F5A074" w14:textId="77777777" w:rsidR="00252CF4" w:rsidRDefault="001347C9">
      <w:pPr>
        <w:ind w:left="720"/>
        <w:rPr>
          <w:lang w:eastAsia="zh-CN"/>
        </w:rPr>
      </w:pPr>
      <w:r>
        <w:rPr>
          <w:lang w:eastAsia="zh-CN"/>
        </w:rPr>
        <w:t xml:space="preserve">C. </w:t>
      </w:r>
      <w:r>
        <w:rPr>
          <w:rFonts w:ascii="Segoe UI" w:eastAsia="Segoe UI" w:hAnsi="Segoe UI" w:cs="Segoe UI"/>
          <w:color w:val="000000"/>
          <w:sz w:val="21"/>
          <w:szCs w:val="21"/>
          <w:shd w:val="clear" w:color="auto" w:fill="FFFFFF"/>
          <w:lang w:eastAsia="zh-CN"/>
        </w:rPr>
        <w:t>根据</w:t>
      </w:r>
      <w:r>
        <w:rPr>
          <w:rFonts w:ascii="Segoe UI" w:eastAsia="Segoe UI" w:hAnsi="Segoe UI" w:cs="Segoe UI"/>
          <w:color w:val="000000"/>
          <w:sz w:val="21"/>
          <w:szCs w:val="21"/>
          <w:shd w:val="clear" w:color="auto" w:fill="FFFFFF"/>
          <w:lang w:eastAsia="zh-CN"/>
        </w:rPr>
        <w:t>CMMPO/CMRPC</w:t>
      </w:r>
      <w:r>
        <w:rPr>
          <w:rFonts w:ascii="Segoe UI" w:eastAsia="Segoe UI" w:hAnsi="Segoe UI" w:cs="Segoe UI"/>
          <w:color w:val="000000"/>
          <w:sz w:val="21"/>
          <w:szCs w:val="21"/>
          <w:shd w:val="clear" w:color="auto" w:fill="FFFFFF"/>
          <w:lang w:eastAsia="zh-CN"/>
        </w:rPr>
        <w:t>内部投诉程序对投诉中所</w:t>
      </w:r>
      <w:r>
        <w:rPr>
          <w:rFonts w:ascii="Segoe UI" w:eastAsia="SimSun" w:hAnsi="Segoe UI" w:cs="Segoe UI" w:hint="eastAsia"/>
          <w:color w:val="000000"/>
          <w:sz w:val="21"/>
          <w:szCs w:val="21"/>
          <w:shd w:val="clear" w:color="auto" w:fill="FFFFFF"/>
          <w:lang w:eastAsia="zh-CN"/>
        </w:rPr>
        <w:t>述</w:t>
      </w:r>
      <w:r>
        <w:rPr>
          <w:rFonts w:ascii="Segoe UI" w:eastAsia="Segoe UI" w:hAnsi="Segoe UI" w:cs="Segoe UI"/>
          <w:color w:val="000000"/>
          <w:sz w:val="21"/>
          <w:szCs w:val="21"/>
          <w:shd w:val="clear" w:color="auto" w:fill="FFFFFF"/>
          <w:lang w:eastAsia="zh-CN"/>
        </w:rPr>
        <w:t>的指控进行彻底</w:t>
      </w:r>
      <w:r>
        <w:rPr>
          <w:rFonts w:ascii="Segoe UI" w:eastAsia="SimSun" w:hAnsi="Segoe UI" w:cs="Segoe UI" w:hint="eastAsia"/>
          <w:color w:val="000000"/>
          <w:sz w:val="21"/>
          <w:szCs w:val="21"/>
          <w:shd w:val="clear" w:color="auto" w:fill="FFFFFF"/>
          <w:lang w:eastAsia="zh-CN"/>
        </w:rPr>
        <w:t>的</w:t>
      </w:r>
      <w:r>
        <w:rPr>
          <w:rFonts w:ascii="Segoe UI" w:eastAsia="Segoe UI" w:hAnsi="Segoe UI" w:cs="Segoe UI"/>
          <w:color w:val="000000"/>
          <w:sz w:val="21"/>
          <w:szCs w:val="21"/>
          <w:shd w:val="clear" w:color="auto" w:fill="FFFFFF"/>
          <w:lang w:eastAsia="zh-CN"/>
        </w:rPr>
        <w:t>调查。</w:t>
      </w:r>
    </w:p>
    <w:p w14:paraId="15195C82" w14:textId="77777777" w:rsidR="00252CF4" w:rsidRDefault="001347C9">
      <w:pPr>
        <w:rPr>
          <w:rFonts w:eastAsia="SimSun"/>
          <w:b/>
          <w:bCs/>
          <w:sz w:val="32"/>
          <w:szCs w:val="32"/>
          <w:lang w:eastAsia="zh-CN"/>
        </w:rPr>
      </w:pPr>
      <w:r>
        <w:rPr>
          <w:b/>
          <w:bCs/>
          <w:sz w:val="32"/>
          <w:szCs w:val="32"/>
          <w:lang w:eastAsia="zh-CN"/>
        </w:rPr>
        <w:lastRenderedPageBreak/>
        <w:t xml:space="preserve">6. </w:t>
      </w:r>
      <w:r>
        <w:rPr>
          <w:rFonts w:eastAsia="SimSun" w:hint="eastAsia"/>
          <w:b/>
          <w:bCs/>
          <w:sz w:val="32"/>
          <w:szCs w:val="32"/>
          <w:lang w:eastAsia="zh-CN"/>
        </w:rPr>
        <w:t>调查发现和建议？</w:t>
      </w:r>
    </w:p>
    <w:p w14:paraId="08FE9CF4" w14:textId="77777777" w:rsidR="00252CF4" w:rsidRDefault="001347C9">
      <w:pPr>
        <w:rPr>
          <w:rFonts w:eastAsia="SimSun"/>
          <w:lang w:eastAsia="zh-CN"/>
        </w:rPr>
      </w:pPr>
      <w:r>
        <w:rPr>
          <w:rFonts w:eastAsia="SimSun" w:hint="eastAsia"/>
          <w:lang w:eastAsia="zh-CN"/>
        </w:rPr>
        <w:t>在调查结束之际，</w:t>
      </w:r>
      <w:r>
        <w:rPr>
          <w:rFonts w:eastAsia="SimSun" w:hint="eastAsia"/>
          <w:lang w:eastAsia="zh-CN"/>
        </w:rPr>
        <w:t>CRI</w:t>
      </w:r>
      <w:r>
        <w:rPr>
          <w:rFonts w:eastAsia="SimSun" w:hint="eastAsia"/>
          <w:lang w:eastAsia="zh-CN"/>
        </w:rPr>
        <w:t>将基于调查结果向原告和被告发送一封信件：</w:t>
      </w:r>
    </w:p>
    <w:p w14:paraId="2AD7F92F" w14:textId="77777777" w:rsidR="00252CF4" w:rsidRDefault="001347C9">
      <w:pPr>
        <w:ind w:left="720"/>
        <w:rPr>
          <w:rFonts w:eastAsia="SimSun"/>
          <w:lang w:eastAsia="zh-CN"/>
        </w:rPr>
      </w:pPr>
      <w:r>
        <w:rPr>
          <w:lang w:eastAsia="zh-CN"/>
        </w:rPr>
        <w:t xml:space="preserve">A. </w:t>
      </w:r>
      <w:r>
        <w:rPr>
          <w:rFonts w:eastAsia="SimSun" w:hint="eastAsia"/>
          <w:lang w:eastAsia="zh-CN"/>
        </w:rPr>
        <w:t xml:space="preserve"> </w:t>
      </w:r>
      <w:r>
        <w:rPr>
          <w:rFonts w:eastAsia="SimSun" w:hint="eastAsia"/>
          <w:lang w:eastAsia="zh-CN"/>
        </w:rPr>
        <w:t>一份决议书，解释被告为遵守第六章的规定已经或将要采取的措施。</w:t>
      </w:r>
    </w:p>
    <w:p w14:paraId="3A7F50EC" w14:textId="77777777" w:rsidR="00252CF4" w:rsidRDefault="001347C9">
      <w:pPr>
        <w:ind w:left="720"/>
        <w:rPr>
          <w:lang w:eastAsia="zh-CN"/>
        </w:rPr>
      </w:pPr>
      <w:r>
        <w:rPr>
          <w:lang w:eastAsia="zh-CN"/>
        </w:rPr>
        <w:t xml:space="preserve">B. </w:t>
      </w:r>
      <w:r>
        <w:rPr>
          <w:rFonts w:ascii="Segoe UI" w:eastAsia="SimSun" w:hAnsi="Segoe UI" w:cs="Segoe UI" w:hint="eastAsia"/>
          <w:color w:val="000000"/>
          <w:sz w:val="21"/>
          <w:szCs w:val="21"/>
          <w:shd w:val="clear" w:color="auto" w:fill="FFFFFF"/>
          <w:lang w:eastAsia="zh-CN"/>
        </w:rPr>
        <w:t>如</w:t>
      </w:r>
      <w:r>
        <w:rPr>
          <w:rFonts w:ascii="Segoe UI" w:eastAsia="Segoe UI" w:hAnsi="Segoe UI" w:cs="Segoe UI"/>
          <w:color w:val="000000"/>
          <w:sz w:val="21"/>
          <w:szCs w:val="21"/>
          <w:shd w:val="clear" w:color="auto" w:fill="FFFFFF"/>
          <w:lang w:eastAsia="zh-CN"/>
        </w:rPr>
        <w:t>被投诉人符合</w:t>
      </w:r>
      <w:r>
        <w:rPr>
          <w:rFonts w:ascii="Segoe UI" w:eastAsia="SimSun" w:hAnsi="Segoe UI" w:cs="Segoe UI" w:hint="eastAsia"/>
          <w:color w:val="000000"/>
          <w:sz w:val="21"/>
          <w:szCs w:val="21"/>
          <w:shd w:val="clear" w:color="auto" w:fill="FFFFFF"/>
          <w:lang w:eastAsia="zh-CN"/>
        </w:rPr>
        <w:t>第六章的行为规定时，则发出</w:t>
      </w:r>
      <w:r>
        <w:rPr>
          <w:rFonts w:ascii="Segoe UI" w:eastAsia="Segoe UI" w:hAnsi="Segoe UI" w:cs="Segoe UI"/>
          <w:color w:val="000000"/>
          <w:sz w:val="21"/>
          <w:szCs w:val="21"/>
          <w:shd w:val="clear" w:color="auto" w:fill="FFFFFF"/>
          <w:lang w:eastAsia="zh-CN"/>
        </w:rPr>
        <w:t>一封</w:t>
      </w:r>
      <w:r>
        <w:rPr>
          <w:rFonts w:ascii="Segoe UI" w:eastAsia="SimSun" w:hAnsi="Segoe UI" w:cs="Segoe UI" w:hint="eastAsia"/>
          <w:color w:val="000000"/>
          <w:sz w:val="21"/>
          <w:szCs w:val="21"/>
          <w:shd w:val="clear" w:color="auto" w:fill="FFFFFF"/>
          <w:lang w:eastAsia="zh-CN"/>
        </w:rPr>
        <w:t>调查结果信</w:t>
      </w:r>
      <w:r>
        <w:rPr>
          <w:rFonts w:ascii="Segoe UI" w:eastAsia="Segoe UI" w:hAnsi="Segoe UI" w:cs="Segoe UI"/>
          <w:color w:val="000000"/>
          <w:sz w:val="21"/>
          <w:szCs w:val="21"/>
          <w:shd w:val="clear" w:color="auto" w:fill="FFFFFF"/>
          <w:lang w:eastAsia="zh-CN"/>
        </w:rPr>
        <w:t>。信</w:t>
      </w:r>
      <w:r>
        <w:rPr>
          <w:rFonts w:ascii="Segoe UI" w:eastAsia="SimSun" w:hAnsi="Segoe UI" w:cs="Segoe UI" w:hint="eastAsia"/>
          <w:color w:val="000000"/>
          <w:sz w:val="21"/>
          <w:szCs w:val="21"/>
          <w:shd w:val="clear" w:color="auto" w:fill="FFFFFF"/>
          <w:lang w:eastAsia="zh-CN"/>
        </w:rPr>
        <w:t>件中</w:t>
      </w:r>
      <w:r>
        <w:rPr>
          <w:rFonts w:ascii="Segoe UI" w:eastAsia="Segoe UI" w:hAnsi="Segoe UI" w:cs="Segoe UI"/>
          <w:color w:val="000000"/>
          <w:sz w:val="21"/>
          <w:szCs w:val="21"/>
          <w:shd w:val="clear" w:color="auto" w:fill="FFFFFF"/>
          <w:lang w:eastAsia="zh-CN"/>
        </w:rPr>
        <w:t>将解释为什么认为被投诉人符合规定，并提供投诉人的上诉权</w:t>
      </w:r>
      <w:r>
        <w:rPr>
          <w:rFonts w:ascii="Segoe UI" w:eastAsia="SimSun" w:hAnsi="Segoe UI" w:cs="Segoe UI" w:hint="eastAsia"/>
          <w:color w:val="000000"/>
          <w:sz w:val="21"/>
          <w:szCs w:val="21"/>
          <w:shd w:val="clear" w:color="auto" w:fill="FFFFFF"/>
          <w:lang w:eastAsia="zh-CN"/>
        </w:rPr>
        <w:t>的告知函</w:t>
      </w:r>
      <w:r>
        <w:rPr>
          <w:rFonts w:ascii="Segoe UI" w:eastAsia="Segoe UI" w:hAnsi="Segoe UI" w:cs="Segoe UI"/>
          <w:color w:val="000000"/>
          <w:sz w:val="21"/>
          <w:szCs w:val="21"/>
          <w:shd w:val="clear" w:color="auto" w:fill="FFFFFF"/>
          <w:lang w:eastAsia="zh-CN"/>
        </w:rPr>
        <w:t>。</w:t>
      </w:r>
    </w:p>
    <w:p w14:paraId="41504733" w14:textId="77777777" w:rsidR="00252CF4" w:rsidRDefault="001347C9">
      <w:pPr>
        <w:ind w:firstLine="720"/>
        <w:rPr>
          <w:rFonts w:eastAsia="SimSun"/>
          <w:lang w:eastAsia="zh-CN"/>
        </w:rPr>
      </w:pPr>
      <w:r>
        <w:rPr>
          <w:lang w:eastAsia="zh-CN"/>
        </w:rPr>
        <w:t>C.</w:t>
      </w:r>
      <w:r>
        <w:rPr>
          <w:rFonts w:ascii="Segoe UI" w:eastAsia="SimSun" w:hAnsi="Segoe UI" w:cs="Segoe UI" w:hint="eastAsia"/>
          <w:color w:val="000000"/>
          <w:sz w:val="21"/>
          <w:szCs w:val="21"/>
          <w:shd w:val="clear" w:color="auto" w:fill="FFFFFF"/>
          <w:lang w:eastAsia="zh-CN"/>
        </w:rPr>
        <w:t>如</w:t>
      </w:r>
      <w:r>
        <w:rPr>
          <w:rFonts w:ascii="Segoe UI" w:eastAsia="Segoe UI" w:hAnsi="Segoe UI" w:cs="Segoe UI"/>
          <w:color w:val="000000"/>
          <w:sz w:val="21"/>
          <w:szCs w:val="21"/>
          <w:shd w:val="clear" w:color="auto" w:fill="FFFFFF"/>
          <w:lang w:eastAsia="zh-CN"/>
        </w:rPr>
        <w:t>被投诉人</w:t>
      </w:r>
      <w:r>
        <w:rPr>
          <w:rFonts w:ascii="Segoe UI" w:eastAsia="SimSun" w:hAnsi="Segoe UI" w:cs="Segoe UI" w:hint="eastAsia"/>
          <w:color w:val="000000"/>
          <w:sz w:val="21"/>
          <w:szCs w:val="21"/>
          <w:shd w:val="clear" w:color="auto" w:fill="FFFFFF"/>
          <w:lang w:eastAsia="zh-CN"/>
        </w:rPr>
        <w:t>不</w:t>
      </w:r>
      <w:r>
        <w:rPr>
          <w:rFonts w:ascii="Segoe UI" w:eastAsia="Segoe UI" w:hAnsi="Segoe UI" w:cs="Segoe UI"/>
          <w:color w:val="000000"/>
          <w:sz w:val="21"/>
          <w:szCs w:val="21"/>
          <w:shd w:val="clear" w:color="auto" w:fill="FFFFFF"/>
          <w:lang w:eastAsia="zh-CN"/>
        </w:rPr>
        <w:t>符合第六</w:t>
      </w:r>
      <w:r>
        <w:rPr>
          <w:rFonts w:ascii="Segoe UI" w:eastAsia="SimSun" w:hAnsi="Segoe UI" w:cs="Segoe UI" w:hint="eastAsia"/>
          <w:color w:val="000000"/>
          <w:sz w:val="21"/>
          <w:szCs w:val="21"/>
          <w:shd w:val="clear" w:color="auto" w:fill="FFFFFF"/>
          <w:lang w:eastAsia="zh-CN"/>
        </w:rPr>
        <w:t>章的行为规定时，则发出</w:t>
      </w:r>
      <w:r>
        <w:rPr>
          <w:rFonts w:ascii="Segoe UI" w:eastAsia="Segoe UI" w:hAnsi="Segoe UI" w:cs="Segoe UI"/>
          <w:color w:val="000000"/>
          <w:sz w:val="21"/>
          <w:szCs w:val="21"/>
          <w:shd w:val="clear" w:color="auto" w:fill="FFFFFF"/>
          <w:lang w:eastAsia="zh-CN"/>
        </w:rPr>
        <w:t>一封</w:t>
      </w:r>
      <w:r>
        <w:rPr>
          <w:rFonts w:ascii="Segoe UI" w:eastAsia="SimSun" w:hAnsi="Segoe UI" w:cs="Segoe UI" w:hint="eastAsia"/>
          <w:color w:val="000000"/>
          <w:sz w:val="21"/>
          <w:szCs w:val="21"/>
          <w:shd w:val="clear" w:color="auto" w:fill="FFFFFF"/>
          <w:lang w:eastAsia="zh-CN"/>
        </w:rPr>
        <w:t>调查结果信</w:t>
      </w:r>
      <w:r>
        <w:rPr>
          <w:rFonts w:ascii="Segoe UI" w:eastAsia="Segoe UI" w:hAnsi="Segoe UI" w:cs="Segoe UI"/>
          <w:color w:val="000000"/>
          <w:sz w:val="21"/>
          <w:szCs w:val="21"/>
          <w:shd w:val="clear" w:color="auto" w:fill="FFFFFF"/>
          <w:lang w:eastAsia="zh-CN"/>
        </w:rPr>
        <w:t>。</w:t>
      </w:r>
      <w:r>
        <w:rPr>
          <w:rFonts w:ascii="Segoe UI" w:eastAsia="SimSun" w:hAnsi="Segoe UI" w:cs="Segoe UI" w:hint="eastAsia"/>
          <w:color w:val="000000"/>
          <w:sz w:val="21"/>
          <w:szCs w:val="21"/>
          <w:shd w:val="clear" w:color="auto" w:fill="FFFFFF"/>
          <w:lang w:eastAsia="zh-CN"/>
        </w:rPr>
        <w:t>信件中</w:t>
      </w:r>
      <w:r>
        <w:rPr>
          <w:rFonts w:ascii="Segoe UI" w:eastAsia="Segoe UI" w:hAnsi="Segoe UI" w:cs="Segoe UI"/>
          <w:color w:val="000000"/>
          <w:sz w:val="21"/>
          <w:szCs w:val="21"/>
          <w:shd w:val="clear" w:color="auto" w:fill="FFFFFF"/>
          <w:lang w:eastAsia="zh-CN"/>
        </w:rPr>
        <w:t>包括</w:t>
      </w:r>
      <w:r>
        <w:rPr>
          <w:rFonts w:ascii="Segoe UI" w:eastAsia="SimSun" w:hAnsi="Segoe UI" w:cs="Segoe UI" w:hint="eastAsia"/>
          <w:color w:val="000000"/>
          <w:sz w:val="21"/>
          <w:szCs w:val="21"/>
          <w:shd w:val="clear" w:color="auto" w:fill="FFFFFF"/>
          <w:lang w:eastAsia="zh-CN"/>
        </w:rPr>
        <w:t>援引适用法规的全部</w:t>
      </w:r>
      <w:r>
        <w:rPr>
          <w:rFonts w:ascii="Segoe UI" w:eastAsia="Segoe UI" w:hAnsi="Segoe UI" w:cs="Segoe UI"/>
          <w:color w:val="000000"/>
          <w:sz w:val="21"/>
          <w:szCs w:val="21"/>
          <w:shd w:val="clear" w:color="auto" w:fill="FFFFFF"/>
          <w:lang w:eastAsia="zh-CN"/>
        </w:rPr>
        <w:t>违规行为，简要描述调查结果</w:t>
      </w:r>
      <w:r>
        <w:rPr>
          <w:rFonts w:ascii="Segoe UI" w:eastAsia="Segoe UI" w:hAnsi="Segoe UI" w:cs="Segoe UI"/>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建议，未能自愿遵守规定的</w:t>
      </w:r>
      <w:r>
        <w:rPr>
          <w:rFonts w:ascii="Segoe UI" w:eastAsia="SimSun" w:hAnsi="Segoe UI" w:cs="Segoe UI" w:hint="eastAsia"/>
          <w:color w:val="000000"/>
          <w:sz w:val="21"/>
          <w:szCs w:val="21"/>
          <w:shd w:val="clear" w:color="auto" w:fill="FFFFFF"/>
          <w:lang w:eastAsia="zh-CN"/>
        </w:rPr>
        <w:t>处罚</w:t>
      </w:r>
      <w:r>
        <w:rPr>
          <w:rFonts w:ascii="Segoe UI" w:eastAsia="Segoe UI" w:hAnsi="Segoe UI" w:cs="Segoe UI"/>
          <w:color w:val="000000"/>
          <w:sz w:val="21"/>
          <w:szCs w:val="21"/>
          <w:shd w:val="clear" w:color="auto" w:fill="FFFFFF"/>
          <w:lang w:eastAsia="zh-CN"/>
        </w:rPr>
        <w:t>，以及</w:t>
      </w:r>
      <w:r>
        <w:rPr>
          <w:rFonts w:ascii="Segoe UI" w:eastAsia="SimSun" w:hAnsi="Segoe UI" w:cs="Segoe UI" w:hint="eastAsia"/>
          <w:color w:val="000000"/>
          <w:sz w:val="21"/>
          <w:szCs w:val="21"/>
          <w:shd w:val="clear" w:color="auto" w:fill="FFFFFF"/>
          <w:lang w:eastAsia="zh-CN"/>
        </w:rPr>
        <w:t>主动</w:t>
      </w:r>
      <w:r>
        <w:rPr>
          <w:rFonts w:ascii="Segoe UI" w:eastAsia="Segoe UI" w:hAnsi="Segoe UI" w:cs="Segoe UI"/>
          <w:color w:val="000000"/>
          <w:sz w:val="21"/>
          <w:szCs w:val="21"/>
          <w:shd w:val="clear" w:color="auto" w:fill="FFFFFF"/>
          <w:lang w:eastAsia="zh-CN"/>
        </w:rPr>
        <w:t>帮助</w:t>
      </w:r>
      <w:r>
        <w:rPr>
          <w:rFonts w:ascii="Segoe UI" w:eastAsia="SimSun" w:hAnsi="Segoe UI" w:cs="Segoe UI" w:hint="eastAsia"/>
          <w:color w:val="000000"/>
          <w:sz w:val="21"/>
          <w:szCs w:val="21"/>
          <w:shd w:val="clear" w:color="auto" w:fill="FFFFFF"/>
          <w:lang w:eastAsia="zh-CN"/>
        </w:rPr>
        <w:t>提议（</w:t>
      </w:r>
      <w:r>
        <w:rPr>
          <w:rFonts w:ascii="Segoe UI" w:eastAsia="Segoe UI" w:hAnsi="Segoe UI" w:cs="Segoe UI"/>
          <w:color w:val="000000"/>
          <w:sz w:val="21"/>
          <w:szCs w:val="21"/>
          <w:shd w:val="clear" w:color="auto" w:fill="FFFFFF"/>
          <w:lang w:eastAsia="zh-CN"/>
        </w:rPr>
        <w:t>如适用</w:t>
      </w:r>
      <w:r>
        <w:rPr>
          <w:rFonts w:ascii="Segoe UI" w:eastAsia="SimSun" w:hAnsi="Segoe UI" w:cs="Segoe UI" w:hint="eastAsia"/>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w:t>
      </w:r>
      <w:r>
        <w:rPr>
          <w:rFonts w:ascii="Segoe UI" w:eastAsia="SimSun" w:hAnsi="Segoe UI" w:cs="Segoe UI" w:hint="eastAsia"/>
          <w:color w:val="000000"/>
          <w:sz w:val="21"/>
          <w:szCs w:val="21"/>
          <w:shd w:val="clear" w:color="auto" w:fill="FFFFFF"/>
          <w:lang w:eastAsia="zh-CN"/>
        </w:rPr>
        <w:t>协助</w:t>
      </w:r>
      <w:r>
        <w:rPr>
          <w:rFonts w:ascii="Segoe UI" w:eastAsia="Segoe UI" w:hAnsi="Segoe UI" w:cs="Segoe UI"/>
          <w:color w:val="000000"/>
          <w:sz w:val="21"/>
          <w:szCs w:val="21"/>
          <w:shd w:val="clear" w:color="auto" w:fill="FFFFFF"/>
          <w:lang w:eastAsia="zh-CN"/>
        </w:rPr>
        <w:t>制定补救计划</w:t>
      </w:r>
      <w:r>
        <w:rPr>
          <w:rFonts w:ascii="Segoe UI" w:eastAsia="SimSun" w:hAnsi="Segoe UI" w:cs="Segoe UI" w:hint="eastAsia"/>
          <w:color w:val="000000"/>
          <w:sz w:val="21"/>
          <w:szCs w:val="21"/>
          <w:shd w:val="clear" w:color="auto" w:fill="FFFFFF"/>
          <w:lang w:eastAsia="zh-CN"/>
        </w:rPr>
        <w:t>，以符合规定</w:t>
      </w:r>
      <w:r>
        <w:rPr>
          <w:rFonts w:ascii="Segoe UI" w:eastAsia="Segoe UI" w:hAnsi="Segoe UI" w:cs="Segoe UI"/>
          <w:color w:val="000000"/>
          <w:sz w:val="21"/>
          <w:szCs w:val="21"/>
          <w:shd w:val="clear" w:color="auto" w:fill="FFFFFF"/>
          <w:lang w:eastAsia="zh-CN"/>
        </w:rPr>
        <w:t>。</w:t>
      </w:r>
    </w:p>
    <w:p w14:paraId="3FC844B9" w14:textId="77777777" w:rsidR="00252CF4" w:rsidRDefault="001347C9">
      <w:pPr>
        <w:rPr>
          <w:sz w:val="32"/>
          <w:szCs w:val="32"/>
          <w:lang w:eastAsia="zh-CN"/>
        </w:rPr>
      </w:pPr>
      <w:r>
        <w:rPr>
          <w:sz w:val="32"/>
          <w:szCs w:val="32"/>
          <w:lang w:eastAsia="zh-CN"/>
        </w:rPr>
        <w:t xml:space="preserve">7. </w:t>
      </w:r>
      <w:r>
        <w:rPr>
          <w:sz w:val="32"/>
          <w:szCs w:val="32"/>
          <w:lang w:eastAsia="zh-CN"/>
        </w:rPr>
        <w:t>我能否对</w:t>
      </w:r>
      <w:r>
        <w:rPr>
          <w:rFonts w:hint="eastAsia"/>
          <w:sz w:val="32"/>
          <w:szCs w:val="32"/>
          <w:lang w:eastAsia="zh-CN"/>
        </w:rPr>
        <w:t>调查结果提出</w:t>
      </w:r>
      <w:r>
        <w:rPr>
          <w:sz w:val="32"/>
          <w:szCs w:val="32"/>
          <w:lang w:eastAsia="zh-CN"/>
        </w:rPr>
        <w:t>上诉？</w:t>
      </w:r>
    </w:p>
    <w:p w14:paraId="010134D8" w14:textId="77777777" w:rsidR="00252CF4" w:rsidRDefault="001347C9">
      <w:pPr>
        <w:rPr>
          <w:lang w:eastAsia="zh-CN"/>
        </w:rPr>
      </w:pPr>
      <w:r>
        <w:rPr>
          <w:rFonts w:ascii="Segoe UI" w:eastAsia="Segoe UI" w:hAnsi="Segoe UI" w:cs="Segoe UI"/>
          <w:color w:val="000000"/>
          <w:sz w:val="21"/>
          <w:szCs w:val="21"/>
          <w:shd w:val="clear" w:color="auto" w:fill="FFFFFF"/>
          <w:lang w:eastAsia="zh-CN"/>
        </w:rPr>
        <w:t>如果投诉人或被投诉人不同意</w:t>
      </w:r>
      <w:r>
        <w:rPr>
          <w:rFonts w:ascii="Segoe UI" w:eastAsia="Segoe UI" w:hAnsi="Segoe UI" w:cs="Segoe UI"/>
          <w:color w:val="000000"/>
          <w:sz w:val="21"/>
          <w:szCs w:val="21"/>
          <w:shd w:val="clear" w:color="auto" w:fill="FFFFFF"/>
          <w:lang w:eastAsia="zh-CN"/>
        </w:rPr>
        <w:t>CRI</w:t>
      </w:r>
      <w:r>
        <w:rPr>
          <w:rFonts w:ascii="Segoe UI" w:eastAsia="Segoe UI" w:hAnsi="Segoe UI" w:cs="Segoe UI"/>
          <w:color w:val="000000"/>
          <w:sz w:val="21"/>
          <w:szCs w:val="21"/>
          <w:shd w:val="clear" w:color="auto" w:fill="FFFFFF"/>
          <w:lang w:eastAsia="zh-CN"/>
        </w:rPr>
        <w:t>的调查结果，</w:t>
      </w:r>
      <w:r>
        <w:rPr>
          <w:rFonts w:ascii="Segoe UI" w:eastAsia="SimSun" w:hAnsi="Segoe UI" w:cs="Segoe UI" w:hint="eastAsia"/>
          <w:color w:val="000000"/>
          <w:sz w:val="21"/>
          <w:szCs w:val="21"/>
          <w:shd w:val="clear" w:color="auto" w:fill="FFFFFF"/>
          <w:lang w:eastAsia="zh-CN"/>
        </w:rPr>
        <w:t>则</w:t>
      </w:r>
      <w:r>
        <w:rPr>
          <w:rFonts w:ascii="Segoe UI" w:eastAsia="Segoe UI" w:hAnsi="Segoe UI" w:cs="Segoe UI"/>
          <w:color w:val="000000"/>
          <w:sz w:val="21"/>
          <w:szCs w:val="21"/>
          <w:shd w:val="clear" w:color="auto" w:fill="FFFFFF"/>
          <w:lang w:eastAsia="zh-CN"/>
        </w:rPr>
        <w:t>他</w:t>
      </w:r>
      <w:r>
        <w:rPr>
          <w:rFonts w:ascii="Segoe UI" w:eastAsia="Segoe UI" w:hAnsi="Segoe UI" w:cs="Segoe UI"/>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她</w:t>
      </w:r>
      <w:r>
        <w:rPr>
          <w:rFonts w:ascii="Segoe UI" w:eastAsia="Segoe UI" w:hAnsi="Segoe UI" w:cs="Segoe UI"/>
          <w:color w:val="000000"/>
          <w:sz w:val="21"/>
          <w:szCs w:val="21"/>
          <w:shd w:val="clear" w:color="auto" w:fill="FFFFFF"/>
          <w:lang w:eastAsia="zh-CN"/>
        </w:rPr>
        <w:t>/</w:t>
      </w:r>
      <w:r>
        <w:rPr>
          <w:rFonts w:ascii="Segoe UI" w:eastAsia="Segoe UI" w:hAnsi="Segoe UI" w:cs="Segoe UI"/>
          <w:color w:val="000000"/>
          <w:sz w:val="21"/>
          <w:szCs w:val="21"/>
          <w:shd w:val="clear" w:color="auto" w:fill="FFFFFF"/>
          <w:lang w:eastAsia="zh-CN"/>
        </w:rPr>
        <w:t>他们可以向助理秘书兼首席多元化官员提出上诉。</w:t>
      </w:r>
      <w:r>
        <w:rPr>
          <w:rFonts w:ascii="Segoe UI" w:eastAsia="Segoe UI" w:hAnsi="Segoe UI" w:cs="Segoe UI"/>
          <w:b/>
          <w:bCs/>
          <w:color w:val="000000"/>
          <w:sz w:val="21"/>
          <w:szCs w:val="21"/>
          <w:shd w:val="clear" w:color="auto" w:fill="FFFFFF"/>
          <w:lang w:eastAsia="zh-CN"/>
        </w:rPr>
        <w:t>上诉方必须提供</w:t>
      </w:r>
      <w:r>
        <w:rPr>
          <w:rFonts w:ascii="Segoe UI" w:eastAsia="SimSun" w:hAnsi="Segoe UI" w:cs="Segoe UI" w:hint="eastAsia"/>
          <w:b/>
          <w:bCs/>
          <w:color w:val="000000"/>
          <w:sz w:val="21"/>
          <w:szCs w:val="21"/>
          <w:shd w:val="clear" w:color="auto" w:fill="FFFFFF"/>
          <w:lang w:eastAsia="zh-CN"/>
        </w:rPr>
        <w:t>上轮调查</w:t>
      </w:r>
      <w:r>
        <w:rPr>
          <w:rFonts w:ascii="Segoe UI" w:eastAsia="Segoe UI" w:hAnsi="Segoe UI" w:cs="Segoe UI"/>
          <w:b/>
          <w:bCs/>
          <w:color w:val="000000"/>
          <w:sz w:val="21"/>
          <w:szCs w:val="21"/>
          <w:shd w:val="clear" w:color="auto" w:fill="FFFFFF"/>
          <w:lang w:eastAsia="zh-CN"/>
        </w:rPr>
        <w:t>过程中无法获得的任何新信息，这些信息将</w:t>
      </w:r>
      <w:r>
        <w:rPr>
          <w:rFonts w:ascii="Segoe UI" w:eastAsia="SimSun" w:hAnsi="Segoe UI" w:cs="Segoe UI" w:hint="eastAsia"/>
          <w:b/>
          <w:bCs/>
          <w:color w:val="000000"/>
          <w:sz w:val="21"/>
          <w:szCs w:val="21"/>
          <w:shd w:val="clear" w:color="auto" w:fill="FFFFFF"/>
          <w:lang w:eastAsia="zh-CN"/>
        </w:rPr>
        <w:t>促使</w:t>
      </w:r>
      <w:r>
        <w:rPr>
          <w:rFonts w:ascii="Segoe UI" w:eastAsia="Segoe UI" w:hAnsi="Segoe UI" w:cs="Segoe UI"/>
          <w:b/>
          <w:bCs/>
          <w:color w:val="000000"/>
          <w:sz w:val="21"/>
          <w:szCs w:val="21"/>
          <w:shd w:val="clear" w:color="auto" w:fill="FFFFFF"/>
          <w:lang w:eastAsia="zh-CN"/>
        </w:rPr>
        <w:t>MassDOT</w:t>
      </w:r>
      <w:r>
        <w:rPr>
          <w:rFonts w:ascii="Segoe UI" w:eastAsia="Segoe UI" w:hAnsi="Segoe UI" w:cs="Segoe UI"/>
          <w:b/>
          <w:bCs/>
          <w:color w:val="000000"/>
          <w:sz w:val="21"/>
          <w:szCs w:val="21"/>
          <w:shd w:val="clear" w:color="auto" w:fill="FFFFFF"/>
          <w:lang w:eastAsia="zh-CN"/>
        </w:rPr>
        <w:t>重新考虑其决定</w:t>
      </w:r>
      <w:r>
        <w:rPr>
          <w:rFonts w:ascii="Segoe UI" w:eastAsia="Segoe UI" w:hAnsi="Segoe UI" w:cs="Segoe UI"/>
          <w:color w:val="000000"/>
          <w:sz w:val="21"/>
          <w:szCs w:val="21"/>
          <w:shd w:val="clear" w:color="auto" w:fill="FFFFFF"/>
          <w:lang w:eastAsia="zh-CN"/>
        </w:rPr>
        <w:t>。上诉请求和</w:t>
      </w:r>
      <w:r>
        <w:rPr>
          <w:rFonts w:ascii="Segoe UI" w:eastAsia="SimSun" w:hAnsi="Segoe UI" w:cs="Segoe UI" w:hint="eastAsia"/>
          <w:color w:val="000000"/>
          <w:sz w:val="21"/>
          <w:szCs w:val="21"/>
          <w:shd w:val="clear" w:color="auto" w:fill="FFFFFF"/>
          <w:lang w:eastAsia="zh-CN"/>
        </w:rPr>
        <w:t>补充</w:t>
      </w:r>
      <w:r>
        <w:rPr>
          <w:rFonts w:ascii="Segoe UI" w:eastAsia="Segoe UI" w:hAnsi="Segoe UI" w:cs="Segoe UI"/>
          <w:color w:val="000000"/>
          <w:sz w:val="21"/>
          <w:szCs w:val="21"/>
          <w:shd w:val="clear" w:color="auto" w:fill="FFFFFF"/>
          <w:lang w:eastAsia="zh-CN"/>
        </w:rPr>
        <w:t>新信息必须在</w:t>
      </w:r>
      <w:r>
        <w:rPr>
          <w:rFonts w:ascii="Segoe UI" w:eastAsia="SimSun" w:hAnsi="Segoe UI" w:cs="Segoe UI" w:hint="eastAsia"/>
          <w:color w:val="000000"/>
          <w:sz w:val="21"/>
          <w:szCs w:val="21"/>
          <w:shd w:val="clear" w:color="auto" w:fill="FFFFFF"/>
          <w:lang w:eastAsia="zh-CN"/>
        </w:rPr>
        <w:t>调查结果</w:t>
      </w:r>
      <w:r>
        <w:rPr>
          <w:rFonts w:ascii="Segoe UI" w:eastAsia="Segoe UI" w:hAnsi="Segoe UI" w:cs="Segoe UI"/>
          <w:color w:val="000000"/>
          <w:sz w:val="21"/>
          <w:szCs w:val="21"/>
          <w:shd w:val="clear" w:color="auto" w:fill="FFFFFF"/>
          <w:lang w:eastAsia="zh-CN"/>
        </w:rPr>
        <w:t>信函传达之日起三十（</w:t>
      </w:r>
      <w:r>
        <w:rPr>
          <w:rFonts w:ascii="Segoe UI" w:eastAsia="Segoe UI" w:hAnsi="Segoe UI" w:cs="Segoe UI"/>
          <w:color w:val="000000"/>
          <w:sz w:val="21"/>
          <w:szCs w:val="21"/>
          <w:shd w:val="clear" w:color="auto" w:fill="FFFFFF"/>
          <w:lang w:eastAsia="zh-CN"/>
        </w:rPr>
        <w:t>30</w:t>
      </w:r>
      <w:r>
        <w:rPr>
          <w:rFonts w:ascii="Segoe UI" w:eastAsia="Segoe UI" w:hAnsi="Segoe UI" w:cs="Segoe UI"/>
          <w:color w:val="000000"/>
          <w:sz w:val="21"/>
          <w:szCs w:val="21"/>
          <w:shd w:val="clear" w:color="auto" w:fill="FFFFFF"/>
          <w:lang w:eastAsia="zh-CN"/>
        </w:rPr>
        <w:t>）天内提交。审</w:t>
      </w:r>
      <w:r>
        <w:rPr>
          <w:rFonts w:ascii="Segoe UI" w:eastAsia="SimSun" w:hAnsi="Segoe UI" w:cs="Segoe UI" w:hint="eastAsia"/>
          <w:color w:val="000000"/>
          <w:sz w:val="21"/>
          <w:szCs w:val="21"/>
          <w:shd w:val="clear" w:color="auto" w:fill="FFFFFF"/>
          <w:lang w:eastAsia="zh-CN"/>
        </w:rPr>
        <w:t>查相关</w:t>
      </w:r>
      <w:r>
        <w:rPr>
          <w:rFonts w:ascii="Segoe UI" w:eastAsia="Segoe UI" w:hAnsi="Segoe UI" w:cs="Segoe UI"/>
          <w:color w:val="000000"/>
          <w:sz w:val="21"/>
          <w:szCs w:val="21"/>
          <w:shd w:val="clear" w:color="auto" w:fill="FFFFFF"/>
          <w:lang w:eastAsia="zh-CN"/>
        </w:rPr>
        <w:t>信息后，</w:t>
      </w:r>
      <w:r>
        <w:rPr>
          <w:rFonts w:ascii="Segoe UI" w:eastAsia="Segoe UI" w:hAnsi="Segoe UI" w:cs="Segoe UI"/>
          <w:color w:val="000000"/>
          <w:sz w:val="21"/>
          <w:szCs w:val="21"/>
          <w:shd w:val="clear" w:color="auto" w:fill="FFFFFF"/>
          <w:lang w:eastAsia="zh-CN"/>
        </w:rPr>
        <w:t>MassDOT</w:t>
      </w:r>
      <w:r>
        <w:rPr>
          <w:rFonts w:ascii="Segoe UI" w:eastAsia="SimSun" w:hAnsi="Segoe UI" w:cs="Segoe UI" w:hint="eastAsia"/>
          <w:color w:val="000000"/>
          <w:sz w:val="21"/>
          <w:szCs w:val="21"/>
          <w:shd w:val="clear" w:color="auto" w:fill="FFFFFF"/>
          <w:lang w:eastAsia="zh-CN"/>
        </w:rPr>
        <w:t>可以做出的决议包括：</w:t>
      </w:r>
      <w:r>
        <w:rPr>
          <w:rFonts w:ascii="Segoe UI" w:eastAsia="Segoe UI" w:hAnsi="Segoe UI" w:cs="Segoe UI"/>
          <w:color w:val="000000"/>
          <w:sz w:val="21"/>
          <w:szCs w:val="21"/>
          <w:shd w:val="clear" w:color="auto" w:fill="FFFFFF"/>
          <w:lang w:eastAsia="zh-CN"/>
        </w:rPr>
        <w:t>将修订决议信</w:t>
      </w:r>
      <w:r>
        <w:rPr>
          <w:rFonts w:ascii="Segoe UI" w:eastAsia="SimSun" w:hAnsi="Segoe UI" w:cs="Segoe UI" w:hint="eastAsia"/>
          <w:color w:val="000000"/>
          <w:sz w:val="21"/>
          <w:szCs w:val="21"/>
          <w:shd w:val="clear" w:color="auto" w:fill="FFFFFF"/>
          <w:lang w:eastAsia="zh-CN"/>
        </w:rPr>
        <w:t>并发布</w:t>
      </w:r>
      <w:r>
        <w:rPr>
          <w:rFonts w:ascii="Segoe UI" w:eastAsia="Segoe UI" w:hAnsi="Segoe UI" w:cs="Segoe UI"/>
          <w:color w:val="000000"/>
          <w:sz w:val="21"/>
          <w:szCs w:val="21"/>
          <w:shd w:val="clear" w:color="auto" w:fill="FFFFFF"/>
          <w:lang w:eastAsia="zh-CN"/>
        </w:rPr>
        <w:t>或通知上诉方</w:t>
      </w:r>
      <w:r>
        <w:rPr>
          <w:rFonts w:ascii="Segoe UI" w:eastAsia="SimSun" w:hAnsi="Segoe UI" w:cs="Segoe UI" w:hint="eastAsia"/>
          <w:color w:val="000000"/>
          <w:sz w:val="21"/>
          <w:szCs w:val="21"/>
          <w:shd w:val="clear" w:color="auto" w:fill="FFFFFF"/>
          <w:lang w:eastAsia="zh-CN"/>
        </w:rPr>
        <w:t>维持</w:t>
      </w:r>
      <w:r>
        <w:rPr>
          <w:rFonts w:ascii="Segoe UI" w:eastAsia="Segoe UI" w:hAnsi="Segoe UI" w:cs="Segoe UI"/>
          <w:color w:val="000000"/>
          <w:sz w:val="21"/>
          <w:szCs w:val="21"/>
          <w:shd w:val="clear" w:color="auto" w:fill="FFFFFF"/>
          <w:lang w:eastAsia="zh-CN"/>
        </w:rPr>
        <w:t>原决议</w:t>
      </w:r>
      <w:r>
        <w:rPr>
          <w:rFonts w:ascii="Segoe UI" w:eastAsia="SimSun" w:hAnsi="Segoe UI" w:cs="Segoe UI" w:hint="eastAsia"/>
          <w:color w:val="000000"/>
          <w:sz w:val="21"/>
          <w:szCs w:val="21"/>
          <w:shd w:val="clear" w:color="auto" w:fill="FFFFFF"/>
          <w:lang w:eastAsia="zh-CN"/>
        </w:rPr>
        <w:t>书</w:t>
      </w:r>
      <w:r>
        <w:rPr>
          <w:rFonts w:ascii="Segoe UI" w:eastAsia="Segoe UI" w:hAnsi="Segoe UI" w:cs="Segoe UI"/>
          <w:color w:val="000000"/>
          <w:sz w:val="21"/>
          <w:szCs w:val="21"/>
          <w:shd w:val="clear" w:color="auto" w:fill="FFFFFF"/>
          <w:lang w:eastAsia="zh-CN"/>
        </w:rPr>
        <w:t>或调查结果</w:t>
      </w:r>
      <w:r>
        <w:rPr>
          <w:rFonts w:ascii="Segoe UI" w:eastAsia="SimSun" w:hAnsi="Segoe UI" w:cs="Segoe UI" w:hint="eastAsia"/>
          <w:color w:val="000000"/>
          <w:sz w:val="21"/>
          <w:szCs w:val="21"/>
          <w:shd w:val="clear" w:color="auto" w:fill="FFFFFF"/>
          <w:lang w:eastAsia="zh-CN"/>
        </w:rPr>
        <w:t>不变，以此</w:t>
      </w:r>
      <w:r>
        <w:rPr>
          <w:rFonts w:ascii="Segoe UI" w:eastAsia="Segoe UI" w:hAnsi="Segoe UI" w:cs="Segoe UI"/>
          <w:color w:val="000000"/>
          <w:sz w:val="21"/>
          <w:szCs w:val="21"/>
          <w:shd w:val="clear" w:color="auto" w:fill="FFFFFF"/>
          <w:lang w:eastAsia="zh-CN"/>
        </w:rPr>
        <w:t>作</w:t>
      </w:r>
      <w:r>
        <w:rPr>
          <w:rFonts w:ascii="Segoe UI" w:eastAsia="SimSun" w:hAnsi="Segoe UI" w:cs="Segoe UI" w:hint="eastAsia"/>
          <w:color w:val="000000"/>
          <w:sz w:val="21"/>
          <w:szCs w:val="21"/>
          <w:shd w:val="clear" w:color="auto" w:fill="FFFFFF"/>
          <w:lang w:eastAsia="zh-CN"/>
        </w:rPr>
        <w:t>为</w:t>
      </w:r>
      <w:r>
        <w:rPr>
          <w:rFonts w:ascii="Segoe UI" w:eastAsia="Segoe UI" w:hAnsi="Segoe UI" w:cs="Segoe UI"/>
          <w:color w:val="000000"/>
          <w:sz w:val="21"/>
          <w:szCs w:val="21"/>
          <w:shd w:val="clear" w:color="auto" w:fill="FFFFFF"/>
          <w:lang w:eastAsia="zh-CN"/>
        </w:rPr>
        <w:t>回应。</w:t>
      </w:r>
    </w:p>
    <w:sectPr w:rsidR="00252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6AFD" w14:textId="77777777" w:rsidR="00AD402C" w:rsidRDefault="00AD402C">
      <w:pPr>
        <w:spacing w:line="240" w:lineRule="auto"/>
      </w:pPr>
      <w:r>
        <w:separator/>
      </w:r>
    </w:p>
  </w:endnote>
  <w:endnote w:type="continuationSeparator" w:id="0">
    <w:p w14:paraId="6748BA02" w14:textId="77777777" w:rsidR="00AD402C" w:rsidRDefault="00AD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8732" w14:textId="77777777" w:rsidR="00AD402C" w:rsidRDefault="00AD402C">
      <w:pPr>
        <w:spacing w:after="0"/>
      </w:pPr>
      <w:r>
        <w:separator/>
      </w:r>
    </w:p>
  </w:footnote>
  <w:footnote w:type="continuationSeparator" w:id="0">
    <w:p w14:paraId="655B1C8E" w14:textId="77777777" w:rsidR="00AD402C" w:rsidRDefault="00AD40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310E9D"/>
    <w:multiLevelType w:val="singleLevel"/>
    <w:tmpl w:val="D3310E9D"/>
    <w:lvl w:ilvl="0">
      <w:start w:val="1"/>
      <w:numFmt w:val="upperLetter"/>
      <w:suff w:val="space"/>
      <w:lvlText w:val="%1."/>
      <w:lvlJc w:val="left"/>
    </w:lvl>
  </w:abstractNum>
  <w:abstractNum w:abstractNumId="1" w15:restartNumberingAfterBreak="0">
    <w:nsid w:val="640902D1"/>
    <w:multiLevelType w:val="multilevel"/>
    <w:tmpl w:val="640902D1"/>
    <w:lvl w:ilvl="0">
      <w:start w:val="1"/>
      <w:numFmt w:val="decimal"/>
      <w:lvlText w:val="%1."/>
      <w:lvlJc w:val="left"/>
      <w:pPr>
        <w:ind w:left="720" w:hanging="360"/>
      </w:pPr>
      <w:rPr>
        <w:rFonts w:hint="default"/>
        <w:b/>
        <w:bCs/>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9025756">
    <w:abstractNumId w:val="1"/>
  </w:num>
  <w:num w:numId="2" w16cid:durableId="50039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JiYmUwMzMwOGM0YTMxMjBmYmM5NTc0YjQzNjA5NDEifQ=="/>
  </w:docVars>
  <w:rsids>
    <w:rsidRoot w:val="00BC283D"/>
    <w:rsid w:val="000D0E18"/>
    <w:rsid w:val="001347C9"/>
    <w:rsid w:val="00252CF4"/>
    <w:rsid w:val="00366908"/>
    <w:rsid w:val="003A35CA"/>
    <w:rsid w:val="003B2B0C"/>
    <w:rsid w:val="0041368A"/>
    <w:rsid w:val="0045151A"/>
    <w:rsid w:val="004719B8"/>
    <w:rsid w:val="004D79C8"/>
    <w:rsid w:val="00517C15"/>
    <w:rsid w:val="00690CD4"/>
    <w:rsid w:val="00702E86"/>
    <w:rsid w:val="00723648"/>
    <w:rsid w:val="00777BD3"/>
    <w:rsid w:val="007C6F8C"/>
    <w:rsid w:val="007E5D35"/>
    <w:rsid w:val="007F625E"/>
    <w:rsid w:val="0080644F"/>
    <w:rsid w:val="008110FC"/>
    <w:rsid w:val="00881283"/>
    <w:rsid w:val="009121DD"/>
    <w:rsid w:val="009779A7"/>
    <w:rsid w:val="009E6027"/>
    <w:rsid w:val="00AD402C"/>
    <w:rsid w:val="00B041A4"/>
    <w:rsid w:val="00BC283D"/>
    <w:rsid w:val="00BE6067"/>
    <w:rsid w:val="00C20103"/>
    <w:rsid w:val="00C87874"/>
    <w:rsid w:val="00DD7913"/>
    <w:rsid w:val="00E20060"/>
    <w:rsid w:val="00EC3179"/>
    <w:rsid w:val="014A4B87"/>
    <w:rsid w:val="04310280"/>
    <w:rsid w:val="04602913"/>
    <w:rsid w:val="05816FE5"/>
    <w:rsid w:val="0596483F"/>
    <w:rsid w:val="06FC333C"/>
    <w:rsid w:val="07106873"/>
    <w:rsid w:val="08892439"/>
    <w:rsid w:val="08AF5C17"/>
    <w:rsid w:val="08D86F1C"/>
    <w:rsid w:val="0ABE2142"/>
    <w:rsid w:val="0CC872A8"/>
    <w:rsid w:val="0E04056B"/>
    <w:rsid w:val="0EAE0E4B"/>
    <w:rsid w:val="0EB775D4"/>
    <w:rsid w:val="10F62635"/>
    <w:rsid w:val="11567578"/>
    <w:rsid w:val="11B279DF"/>
    <w:rsid w:val="13174AE5"/>
    <w:rsid w:val="14BE16BC"/>
    <w:rsid w:val="15431BC1"/>
    <w:rsid w:val="154F0566"/>
    <w:rsid w:val="15823D7C"/>
    <w:rsid w:val="15C50828"/>
    <w:rsid w:val="16493207"/>
    <w:rsid w:val="174D1A41"/>
    <w:rsid w:val="17E07B9B"/>
    <w:rsid w:val="18A40BC9"/>
    <w:rsid w:val="19017DC9"/>
    <w:rsid w:val="19053D5D"/>
    <w:rsid w:val="1DB01DBE"/>
    <w:rsid w:val="1ED65854"/>
    <w:rsid w:val="1EF3195F"/>
    <w:rsid w:val="202A5E57"/>
    <w:rsid w:val="222B5EB7"/>
    <w:rsid w:val="22D84291"/>
    <w:rsid w:val="22E42C35"/>
    <w:rsid w:val="236E183E"/>
    <w:rsid w:val="2406098A"/>
    <w:rsid w:val="25A0096A"/>
    <w:rsid w:val="25CC175F"/>
    <w:rsid w:val="2694227D"/>
    <w:rsid w:val="277D0F63"/>
    <w:rsid w:val="27D35027"/>
    <w:rsid w:val="28E079FB"/>
    <w:rsid w:val="28E55011"/>
    <w:rsid w:val="29C42E79"/>
    <w:rsid w:val="2A2E4796"/>
    <w:rsid w:val="2B7153EE"/>
    <w:rsid w:val="2D947006"/>
    <w:rsid w:val="2ED55B28"/>
    <w:rsid w:val="2EFC4E63"/>
    <w:rsid w:val="303D1BD7"/>
    <w:rsid w:val="30474804"/>
    <w:rsid w:val="3199205C"/>
    <w:rsid w:val="31A517E2"/>
    <w:rsid w:val="32384404"/>
    <w:rsid w:val="32AE0B6A"/>
    <w:rsid w:val="33AB32FB"/>
    <w:rsid w:val="355523F5"/>
    <w:rsid w:val="37152F66"/>
    <w:rsid w:val="378219F7"/>
    <w:rsid w:val="38303DCF"/>
    <w:rsid w:val="396E4BAF"/>
    <w:rsid w:val="39CB0253"/>
    <w:rsid w:val="3A261892"/>
    <w:rsid w:val="3A685AA2"/>
    <w:rsid w:val="3AE8273F"/>
    <w:rsid w:val="3D115F7D"/>
    <w:rsid w:val="3DCC00F6"/>
    <w:rsid w:val="3E111FAD"/>
    <w:rsid w:val="3E915E91"/>
    <w:rsid w:val="3E970704"/>
    <w:rsid w:val="3F2E430C"/>
    <w:rsid w:val="3FC96FE3"/>
    <w:rsid w:val="4033445D"/>
    <w:rsid w:val="41D1611A"/>
    <w:rsid w:val="425C413F"/>
    <w:rsid w:val="43882D11"/>
    <w:rsid w:val="439711A6"/>
    <w:rsid w:val="44CB735A"/>
    <w:rsid w:val="45E00544"/>
    <w:rsid w:val="45E06E35"/>
    <w:rsid w:val="466312AE"/>
    <w:rsid w:val="46767799"/>
    <w:rsid w:val="468A6DA0"/>
    <w:rsid w:val="46F81F5C"/>
    <w:rsid w:val="47E014EF"/>
    <w:rsid w:val="48117779"/>
    <w:rsid w:val="494B2817"/>
    <w:rsid w:val="4B4D163B"/>
    <w:rsid w:val="4BE07B8E"/>
    <w:rsid w:val="4CC748AA"/>
    <w:rsid w:val="4CD51F24"/>
    <w:rsid w:val="4DE90850"/>
    <w:rsid w:val="4EC15329"/>
    <w:rsid w:val="4F3D2C02"/>
    <w:rsid w:val="50210776"/>
    <w:rsid w:val="53A019B1"/>
    <w:rsid w:val="54FC355F"/>
    <w:rsid w:val="55D10548"/>
    <w:rsid w:val="577E2BE7"/>
    <w:rsid w:val="58931AE5"/>
    <w:rsid w:val="5919023C"/>
    <w:rsid w:val="59C12681"/>
    <w:rsid w:val="59C3464B"/>
    <w:rsid w:val="5A2E41BB"/>
    <w:rsid w:val="5C287B7A"/>
    <w:rsid w:val="5C4E644E"/>
    <w:rsid w:val="5C62014C"/>
    <w:rsid w:val="5E413D91"/>
    <w:rsid w:val="5E483371"/>
    <w:rsid w:val="5E9345EC"/>
    <w:rsid w:val="5EB427B5"/>
    <w:rsid w:val="5F954394"/>
    <w:rsid w:val="607D5554"/>
    <w:rsid w:val="61406582"/>
    <w:rsid w:val="618446C0"/>
    <w:rsid w:val="63471E49"/>
    <w:rsid w:val="63F518A5"/>
    <w:rsid w:val="67281F92"/>
    <w:rsid w:val="674943E2"/>
    <w:rsid w:val="6784541A"/>
    <w:rsid w:val="67B57CC9"/>
    <w:rsid w:val="68210EBB"/>
    <w:rsid w:val="68570D81"/>
    <w:rsid w:val="690F51B7"/>
    <w:rsid w:val="6B3B6738"/>
    <w:rsid w:val="6DEF55B7"/>
    <w:rsid w:val="6E1B63AC"/>
    <w:rsid w:val="6E66587A"/>
    <w:rsid w:val="6F6C3363"/>
    <w:rsid w:val="700E142B"/>
    <w:rsid w:val="71033854"/>
    <w:rsid w:val="71333A0D"/>
    <w:rsid w:val="71E847F7"/>
    <w:rsid w:val="723652CB"/>
    <w:rsid w:val="72ED47BB"/>
    <w:rsid w:val="74CC0150"/>
    <w:rsid w:val="75575F1C"/>
    <w:rsid w:val="75FA2D4B"/>
    <w:rsid w:val="78591FAB"/>
    <w:rsid w:val="793D367B"/>
    <w:rsid w:val="7BAC4AE8"/>
    <w:rsid w:val="7C266648"/>
    <w:rsid w:val="7D3923AB"/>
    <w:rsid w:val="7D9677FD"/>
    <w:rsid w:val="7FD30895"/>
    <w:rsid w:val="7FE505C8"/>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Autospacing="1" w:after="0" w:afterAutospacing="1"/>
    </w:pPr>
    <w:rPr>
      <w:rFonts w:cs="Times New Roman"/>
      <w:kern w:val="0"/>
      <w:sz w:val="24"/>
      <w:lang w:eastAsia="zh-CN"/>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1">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ssDOT.CivilRights@state.m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dcrcomplaints@dot.state.ma.us" TargetMode="External"/><Relationship Id="rId4" Type="http://schemas.openxmlformats.org/officeDocument/2006/relationships/webSettings" Target="webSettings.xml"/><Relationship Id="rId9" Type="http://schemas.openxmlformats.org/officeDocument/2006/relationships/hyperlink" Target="mailto:MBTAcivilrights@mb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3512</Characters>
  <Application>Microsoft Office Word</Application>
  <DocSecurity>0</DocSecurity>
  <Lines>29</Lines>
  <Paragraphs>8</Paragraphs>
  <ScaleCrop>false</ScaleCrop>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2023-11-06T22:58:00Z</dcterms:created>
  <dcterms:modified xsi:type="dcterms:W3CDTF">2023-11-06T22:59:00Z</dcterms:modified>
</cp:coreProperties>
</file>