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92F4" w14:textId="523B6D9D" w:rsidR="00425030" w:rsidRPr="00E20321" w:rsidRDefault="00F57481" w:rsidP="00E20321">
      <w:pPr>
        <w:pStyle w:val="Heading1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</w:rPr>
        <w:t xml:space="preserve">FFY2026 CMMPO </w:t>
      </w:r>
      <w:r w:rsidR="00E20321">
        <w:rPr>
          <w:b/>
          <w:bCs/>
          <w:color w:val="auto"/>
        </w:rPr>
        <w:t xml:space="preserve">MICROPROJECTS </w:t>
      </w:r>
      <w:r w:rsidR="00E20321" w:rsidRPr="00E20321">
        <w:rPr>
          <w:b/>
          <w:bCs/>
          <w:color w:val="auto"/>
        </w:rPr>
        <w:t xml:space="preserve">PROGRAM </w:t>
      </w:r>
      <w:r w:rsidR="00B26A8E" w:rsidRPr="00E20321">
        <w:rPr>
          <w:b/>
          <w:bCs/>
          <w:color w:val="auto"/>
        </w:rPr>
        <w:t xml:space="preserve">APPLICATION </w:t>
      </w:r>
    </w:p>
    <w:p w14:paraId="3D02076B" w14:textId="77777777" w:rsidR="00E20321" w:rsidRDefault="00E20321" w:rsidP="000A794E"/>
    <w:p w14:paraId="1B5F28CB" w14:textId="05C6F718" w:rsidR="00B26A8E" w:rsidRPr="0018522F" w:rsidRDefault="00B26A8E" w:rsidP="000A794E">
      <w:r w:rsidRPr="0018522F">
        <w:t xml:space="preserve">Application instructions vary by project type. Follow the instructions included below for each project type. </w:t>
      </w:r>
    </w:p>
    <w:p w14:paraId="7DBBEFBE" w14:textId="3A650503" w:rsidR="0007226D" w:rsidRPr="00E20321" w:rsidRDefault="002F62D3" w:rsidP="00E20321">
      <w:pPr>
        <w:pStyle w:val="ListParagraph"/>
        <w:numPr>
          <w:ilvl w:val="0"/>
          <w:numId w:val="4"/>
        </w:numPr>
        <w:rPr>
          <w:b/>
          <w:bCs/>
        </w:rPr>
      </w:pPr>
      <w:r w:rsidRPr="0018522F">
        <w:rPr>
          <w:b/>
          <w:bCs/>
        </w:rPr>
        <w:t>Contact Information</w:t>
      </w:r>
    </w:p>
    <w:p w14:paraId="1816699B" w14:textId="0C2CE0AD" w:rsidR="003D7AAA" w:rsidRPr="0018522F" w:rsidRDefault="003D7AAA" w:rsidP="00B15484">
      <w:pPr>
        <w:pStyle w:val="ListParagraph"/>
      </w:pPr>
      <w:r w:rsidRPr="0018522F">
        <w:t>Please provide the following contact information: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85"/>
        <w:gridCol w:w="4225"/>
      </w:tblGrid>
      <w:tr w:rsidR="0018522F" w:rsidRPr="0018522F" w14:paraId="5CF9CB31" w14:textId="77777777" w:rsidTr="00B15484">
        <w:tc>
          <w:tcPr>
            <w:tcW w:w="3685" w:type="dxa"/>
          </w:tcPr>
          <w:p w14:paraId="2D54D41D" w14:textId="50C35F4A" w:rsidR="00E3217B" w:rsidRPr="0018522F" w:rsidRDefault="00E3217B" w:rsidP="00E3217B">
            <w:pPr>
              <w:rPr>
                <w:b/>
                <w:bCs/>
              </w:rPr>
            </w:pPr>
            <w:r w:rsidRPr="0018522F">
              <w:rPr>
                <w:b/>
                <w:bCs/>
              </w:rPr>
              <w:t>Name:</w:t>
            </w:r>
          </w:p>
        </w:tc>
        <w:tc>
          <w:tcPr>
            <w:tcW w:w="4225" w:type="dxa"/>
          </w:tcPr>
          <w:p w14:paraId="2A5A158F" w14:textId="77777777" w:rsidR="00E3217B" w:rsidRPr="0018522F" w:rsidRDefault="00E3217B" w:rsidP="00AF6A60">
            <w:pPr>
              <w:pStyle w:val="ListParagraph"/>
              <w:ind w:left="0"/>
            </w:pPr>
          </w:p>
        </w:tc>
      </w:tr>
      <w:tr w:rsidR="0018522F" w:rsidRPr="0018522F" w14:paraId="24AAD79B" w14:textId="77777777" w:rsidTr="00B15484">
        <w:tc>
          <w:tcPr>
            <w:tcW w:w="3685" w:type="dxa"/>
          </w:tcPr>
          <w:p w14:paraId="75F4F223" w14:textId="722B7B23" w:rsidR="00E3217B" w:rsidRPr="0018522F" w:rsidRDefault="00E3217B" w:rsidP="00E3217B">
            <w:pPr>
              <w:rPr>
                <w:b/>
                <w:bCs/>
              </w:rPr>
            </w:pPr>
            <w:r w:rsidRPr="0018522F">
              <w:rPr>
                <w:b/>
                <w:bCs/>
              </w:rPr>
              <w:t>Email address:</w:t>
            </w:r>
          </w:p>
        </w:tc>
        <w:tc>
          <w:tcPr>
            <w:tcW w:w="4225" w:type="dxa"/>
          </w:tcPr>
          <w:p w14:paraId="50FA12AA" w14:textId="77777777" w:rsidR="00E3217B" w:rsidRPr="0018522F" w:rsidRDefault="00E3217B" w:rsidP="00E3217B"/>
        </w:tc>
      </w:tr>
      <w:tr w:rsidR="0018522F" w:rsidRPr="0018522F" w14:paraId="53E5075E" w14:textId="77777777" w:rsidTr="00B15484">
        <w:tc>
          <w:tcPr>
            <w:tcW w:w="3685" w:type="dxa"/>
          </w:tcPr>
          <w:p w14:paraId="491E129A" w14:textId="091FE514" w:rsidR="00E3217B" w:rsidRPr="0018522F" w:rsidRDefault="00E3217B" w:rsidP="00E3217B">
            <w:pPr>
              <w:rPr>
                <w:b/>
                <w:bCs/>
              </w:rPr>
            </w:pPr>
            <w:r w:rsidRPr="0018522F">
              <w:rPr>
                <w:b/>
                <w:bCs/>
              </w:rPr>
              <w:t>Primary applicant (municipality, RTA, TMA):</w:t>
            </w:r>
          </w:p>
        </w:tc>
        <w:tc>
          <w:tcPr>
            <w:tcW w:w="4225" w:type="dxa"/>
          </w:tcPr>
          <w:p w14:paraId="21BC67C0" w14:textId="77777777" w:rsidR="00E3217B" w:rsidRPr="0018522F" w:rsidRDefault="00E3217B" w:rsidP="00AF6A60">
            <w:pPr>
              <w:pStyle w:val="ListParagraph"/>
              <w:ind w:left="0"/>
            </w:pPr>
          </w:p>
        </w:tc>
      </w:tr>
      <w:tr w:rsidR="0018522F" w:rsidRPr="0018522F" w14:paraId="2A8FEFD5" w14:textId="77777777" w:rsidTr="00B15484">
        <w:tc>
          <w:tcPr>
            <w:tcW w:w="3685" w:type="dxa"/>
          </w:tcPr>
          <w:p w14:paraId="14587A17" w14:textId="27A3F161" w:rsidR="00E3217B" w:rsidRPr="0018522F" w:rsidRDefault="00E3217B" w:rsidP="00E3217B">
            <w:pPr>
              <w:rPr>
                <w:b/>
                <w:bCs/>
              </w:rPr>
            </w:pPr>
            <w:r w:rsidRPr="0018522F">
              <w:rPr>
                <w:b/>
                <w:bCs/>
              </w:rPr>
              <w:t>Secondary applicant (entity other than the primary applicant):</w:t>
            </w:r>
          </w:p>
        </w:tc>
        <w:tc>
          <w:tcPr>
            <w:tcW w:w="4225" w:type="dxa"/>
          </w:tcPr>
          <w:p w14:paraId="21508F23" w14:textId="77777777" w:rsidR="00E3217B" w:rsidRPr="0018522F" w:rsidRDefault="00E3217B" w:rsidP="00AF6A60">
            <w:pPr>
              <w:pStyle w:val="ListParagraph"/>
              <w:ind w:left="0"/>
            </w:pPr>
          </w:p>
        </w:tc>
      </w:tr>
      <w:tr w:rsidR="0018522F" w:rsidRPr="0018522F" w14:paraId="1DC27A6D" w14:textId="77777777" w:rsidTr="00B15484">
        <w:tc>
          <w:tcPr>
            <w:tcW w:w="3685" w:type="dxa"/>
          </w:tcPr>
          <w:p w14:paraId="6EF0881B" w14:textId="576FEA28" w:rsidR="00E3217B" w:rsidRPr="0018522F" w:rsidRDefault="00E3217B" w:rsidP="00E3217B">
            <w:pPr>
              <w:rPr>
                <w:b/>
                <w:bCs/>
              </w:rPr>
            </w:pPr>
            <w:r w:rsidRPr="0018522F">
              <w:rPr>
                <w:b/>
                <w:bCs/>
              </w:rPr>
              <w:t>Address:</w:t>
            </w:r>
          </w:p>
        </w:tc>
        <w:tc>
          <w:tcPr>
            <w:tcW w:w="4225" w:type="dxa"/>
          </w:tcPr>
          <w:p w14:paraId="1CA269D3" w14:textId="77777777" w:rsidR="00E3217B" w:rsidRPr="0018522F" w:rsidRDefault="00E3217B" w:rsidP="00AF6A60">
            <w:pPr>
              <w:pStyle w:val="ListParagraph"/>
              <w:ind w:left="0"/>
            </w:pPr>
          </w:p>
        </w:tc>
      </w:tr>
      <w:tr w:rsidR="0018522F" w:rsidRPr="0018522F" w14:paraId="255C202B" w14:textId="77777777" w:rsidTr="00B15484">
        <w:tc>
          <w:tcPr>
            <w:tcW w:w="3685" w:type="dxa"/>
          </w:tcPr>
          <w:p w14:paraId="48DF78F8" w14:textId="7B76EB27" w:rsidR="00E3217B" w:rsidRPr="0018522F" w:rsidRDefault="00E3217B" w:rsidP="00E3217B">
            <w:pPr>
              <w:rPr>
                <w:b/>
                <w:bCs/>
              </w:rPr>
            </w:pPr>
            <w:r w:rsidRPr="0018522F">
              <w:rPr>
                <w:b/>
                <w:bCs/>
              </w:rPr>
              <w:t>Phone number:</w:t>
            </w:r>
          </w:p>
        </w:tc>
        <w:tc>
          <w:tcPr>
            <w:tcW w:w="4225" w:type="dxa"/>
          </w:tcPr>
          <w:p w14:paraId="4030A5F9" w14:textId="77777777" w:rsidR="00E3217B" w:rsidRPr="0018522F" w:rsidRDefault="00E3217B" w:rsidP="00AF6A60">
            <w:pPr>
              <w:pStyle w:val="ListParagraph"/>
              <w:ind w:left="0"/>
            </w:pPr>
          </w:p>
        </w:tc>
      </w:tr>
    </w:tbl>
    <w:p w14:paraId="6935018A" w14:textId="77777777" w:rsidR="00AF6A60" w:rsidRPr="0018522F" w:rsidRDefault="00AF6A60" w:rsidP="006F5F60"/>
    <w:p w14:paraId="4745C2FA" w14:textId="67FA45C7" w:rsidR="00AF6A60" w:rsidRPr="00E20321" w:rsidRDefault="002F62D3" w:rsidP="00E20321">
      <w:pPr>
        <w:pStyle w:val="ListParagraph"/>
        <w:numPr>
          <w:ilvl w:val="0"/>
          <w:numId w:val="4"/>
        </w:numPr>
        <w:rPr>
          <w:b/>
          <w:bCs/>
        </w:rPr>
      </w:pPr>
      <w:r w:rsidRPr="0018522F">
        <w:rPr>
          <w:b/>
          <w:bCs/>
        </w:rPr>
        <w:t>Project Description</w:t>
      </w:r>
    </w:p>
    <w:p w14:paraId="03CA4516" w14:textId="0835526F" w:rsidR="0092670D" w:rsidRPr="0018522F" w:rsidRDefault="00006CD4" w:rsidP="00B15484">
      <w:pPr>
        <w:pStyle w:val="ListParagraph"/>
      </w:pPr>
      <w:r w:rsidRPr="0018522F">
        <w:t>Please provide a narrative</w:t>
      </w:r>
      <w:r w:rsidR="00FD1A61" w:rsidRPr="0018522F">
        <w:t xml:space="preserve"> descri</w:t>
      </w:r>
      <w:r w:rsidRPr="0018522F">
        <w:t>bing the</w:t>
      </w:r>
      <w:r w:rsidR="00FD1A61" w:rsidRPr="0018522F">
        <w:t xml:space="preserve"> project</w:t>
      </w:r>
      <w:r w:rsidR="006F5F60" w:rsidRPr="0018522F">
        <w:t xml:space="preserve"> in the space provided below. </w:t>
      </w:r>
      <w:r w:rsidRPr="0018522F">
        <w:t>At a minimum, please describe what you want to accomplish with the project, major milestones, resources, amount requested, source of matching funds, partners, if any, and expected outcomes with the project implementation.</w:t>
      </w:r>
      <w:r w:rsidR="003E1FA0" w:rsidRPr="0018522F">
        <w:t xml:space="preserve"> Include information about the project location. </w:t>
      </w:r>
      <w:r w:rsidR="006F5F60" w:rsidRPr="0018522F">
        <w:t xml:space="preserve"> </w:t>
      </w:r>
    </w:p>
    <w:p w14:paraId="033FF089" w14:textId="46FB5FDB" w:rsidR="006F5F60" w:rsidRPr="0018522F" w:rsidRDefault="006F5F60" w:rsidP="003E1FA0">
      <w:pPr>
        <w:pStyle w:val="ListParagraph"/>
        <w:ind w:left="144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910"/>
      </w:tblGrid>
      <w:tr w:rsidR="0018522F" w:rsidRPr="0018522F" w14:paraId="12F20CD4" w14:textId="77777777" w:rsidTr="00B15484">
        <w:tc>
          <w:tcPr>
            <w:tcW w:w="7910" w:type="dxa"/>
          </w:tcPr>
          <w:p w14:paraId="176EDBC7" w14:textId="77777777" w:rsidR="006F5F60" w:rsidRPr="0018522F" w:rsidRDefault="006F5F60" w:rsidP="003E1FA0">
            <w:pPr>
              <w:pStyle w:val="ListParagraph"/>
              <w:ind w:left="0"/>
            </w:pPr>
          </w:p>
        </w:tc>
      </w:tr>
    </w:tbl>
    <w:p w14:paraId="6C7BAFF4" w14:textId="2BC6B2B7" w:rsidR="00B15484" w:rsidRDefault="00B15484" w:rsidP="00B15484">
      <w:pPr>
        <w:pStyle w:val="ListParagraph"/>
        <w:ind w:left="630"/>
      </w:pPr>
    </w:p>
    <w:p w14:paraId="00C2DCD8" w14:textId="77777777" w:rsidR="00E20321" w:rsidRPr="0018522F" w:rsidRDefault="00E20321" w:rsidP="00B15484">
      <w:pPr>
        <w:pStyle w:val="ListParagraph"/>
        <w:ind w:left="630"/>
      </w:pPr>
    </w:p>
    <w:p w14:paraId="2BE0AB1C" w14:textId="26F7A6CE" w:rsidR="00B15484" w:rsidRPr="00E20321" w:rsidRDefault="00B15484" w:rsidP="00E20321">
      <w:pPr>
        <w:pStyle w:val="ListParagraph"/>
        <w:numPr>
          <w:ilvl w:val="0"/>
          <w:numId w:val="4"/>
        </w:numPr>
        <w:rPr>
          <w:b/>
          <w:bCs/>
        </w:rPr>
      </w:pPr>
      <w:r w:rsidRPr="0018522F">
        <w:rPr>
          <w:b/>
          <w:bCs/>
        </w:rPr>
        <w:t>Eligibility</w:t>
      </w:r>
    </w:p>
    <w:p w14:paraId="5DE86C8E" w14:textId="0A67250C" w:rsidR="00B15484" w:rsidRPr="0018522F" w:rsidRDefault="00816B3D" w:rsidP="00B15484">
      <w:pPr>
        <w:pStyle w:val="ListParagraph"/>
      </w:pPr>
      <w:r w:rsidRPr="0018522F">
        <w:t xml:space="preserve">Depending on the type of project you are applying </w:t>
      </w:r>
      <w:proofErr w:type="gramStart"/>
      <w:r w:rsidRPr="0018522F">
        <w:t>to</w:t>
      </w:r>
      <w:proofErr w:type="gramEnd"/>
      <w:r w:rsidRPr="0018522F">
        <w:t xml:space="preserve">, please </w:t>
      </w:r>
      <w:r w:rsidR="003F0C4B" w:rsidRPr="0018522F">
        <w:t xml:space="preserve">complete </w:t>
      </w:r>
      <w:r w:rsidRPr="0018522F">
        <w:t xml:space="preserve">at least </w:t>
      </w:r>
      <w:r w:rsidR="003F0C4B" w:rsidRPr="0018522F">
        <w:t>two (</w:t>
      </w:r>
      <w:r w:rsidRPr="0018522F">
        <w:t>2</w:t>
      </w:r>
      <w:r w:rsidR="003F0C4B" w:rsidRPr="0018522F">
        <w:t>)</w:t>
      </w:r>
      <w:r w:rsidRPr="0018522F">
        <w:t xml:space="preserve"> of </w:t>
      </w:r>
      <w:r w:rsidR="003F0C4B" w:rsidRPr="0018522F">
        <w:t xml:space="preserve">the </w:t>
      </w:r>
      <w:r w:rsidRPr="0018522F">
        <w:t>data requirements</w:t>
      </w:r>
      <w:r w:rsidR="003F0C4B" w:rsidRPr="0018522F">
        <w:t xml:space="preserve"> included below</w:t>
      </w:r>
      <w:r w:rsidRPr="0018522F">
        <w:t>.</w:t>
      </w:r>
      <w:r w:rsidR="003F0C4B" w:rsidRPr="0018522F">
        <w:t xml:space="preserve"> As mentioned above, all projects need to demonstrate a benefit in air quality. This data will be used to calculate the </w:t>
      </w:r>
      <w:proofErr w:type="gramStart"/>
      <w:r w:rsidR="003F0C4B" w:rsidRPr="0018522F">
        <w:t>impacts</w:t>
      </w:r>
      <w:proofErr w:type="gramEnd"/>
      <w:r w:rsidR="003F0C4B" w:rsidRPr="0018522F">
        <w:t xml:space="preserve"> of the projects. </w:t>
      </w:r>
    </w:p>
    <w:p w14:paraId="339DC742" w14:textId="710BAB23" w:rsidR="00816B3D" w:rsidRPr="0018522F" w:rsidRDefault="00816B3D" w:rsidP="00B15484">
      <w:pPr>
        <w:pStyle w:val="ListParagraph"/>
        <w:rPr>
          <w:b/>
          <w:bCs/>
        </w:rPr>
      </w:pPr>
    </w:p>
    <w:tbl>
      <w:tblPr>
        <w:tblStyle w:val="GridTable1Light-Accent1"/>
        <w:tblW w:w="8730" w:type="dxa"/>
        <w:tblInd w:w="715" w:type="dxa"/>
        <w:tblLook w:val="04A0" w:firstRow="1" w:lastRow="0" w:firstColumn="1" w:lastColumn="0" w:noHBand="0" w:noVBand="1"/>
      </w:tblPr>
      <w:tblGrid>
        <w:gridCol w:w="2700"/>
        <w:gridCol w:w="6030"/>
      </w:tblGrid>
      <w:tr w:rsidR="00DF3981" w:rsidRPr="0018522F" w14:paraId="7757194D" w14:textId="43354771" w:rsidTr="00DF3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955FEBD" w14:textId="77777777" w:rsidR="00DF3981" w:rsidRPr="0018522F" w:rsidRDefault="00DF3981" w:rsidP="00891BB4">
            <w:pPr>
              <w:pStyle w:val="ListParagraph"/>
              <w:ind w:left="0"/>
              <w:jc w:val="center"/>
              <w:rPr>
                <w:b w:val="0"/>
                <w:bCs w:val="0"/>
              </w:rPr>
            </w:pPr>
            <w:r w:rsidRPr="0018522F">
              <w:t>Project Type</w:t>
            </w:r>
          </w:p>
        </w:tc>
        <w:tc>
          <w:tcPr>
            <w:tcW w:w="6030" w:type="dxa"/>
          </w:tcPr>
          <w:p w14:paraId="131A69BC" w14:textId="10D02B65" w:rsidR="00DF3981" w:rsidRPr="0018522F" w:rsidRDefault="00DF3981" w:rsidP="00891BB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8522F">
              <w:t xml:space="preserve">Data </w:t>
            </w:r>
          </w:p>
        </w:tc>
      </w:tr>
      <w:tr w:rsidR="00DF3981" w:rsidRPr="0018522F" w14:paraId="064709E8" w14:textId="7454FEF8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shd w:val="clear" w:color="auto" w:fill="F2F2F2" w:themeFill="background1" w:themeFillShade="F2"/>
          </w:tcPr>
          <w:p w14:paraId="63728E2A" w14:textId="2F425F23" w:rsidR="00DF3981" w:rsidRPr="0018522F" w:rsidRDefault="00DF3981" w:rsidP="00114C1C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Micromobility Project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14:paraId="427464AD" w14:textId="2A506856" w:rsidR="00DF3981" w:rsidRPr="00114C1C" w:rsidRDefault="00DF3981" w:rsidP="00114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C1C">
              <w:t>Parking/storage or docking type</w:t>
            </w:r>
          </w:p>
        </w:tc>
      </w:tr>
      <w:tr w:rsidR="00DF3981" w:rsidRPr="0018522F" w14:paraId="7D07D109" w14:textId="08221619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F2F2F2" w:themeFill="background1" w:themeFillShade="F2"/>
          </w:tcPr>
          <w:p w14:paraId="6E53C093" w14:textId="4F6719A4" w:rsidR="00DF3981" w:rsidRPr="0018522F" w:rsidRDefault="00DF3981" w:rsidP="00114C1C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4D34C8CA" w14:textId="713F20DF" w:rsidR="00DF3981" w:rsidRPr="00114C1C" w:rsidRDefault="00DF3981" w:rsidP="00114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C1C">
              <w:t>Number of bikes/scooters in the bike/scooter-share system</w:t>
            </w:r>
          </w:p>
        </w:tc>
      </w:tr>
      <w:tr w:rsidR="00DF3981" w:rsidRPr="0018522F" w14:paraId="5B59E40F" w14:textId="77777777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F2F2F2" w:themeFill="background1" w:themeFillShade="F2"/>
          </w:tcPr>
          <w:p w14:paraId="7D83812C" w14:textId="77777777" w:rsidR="00DF3981" w:rsidRPr="0018522F" w:rsidRDefault="00DF3981" w:rsidP="00114C1C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38FF7CFB" w14:textId="408EB68F" w:rsidR="00DF3981" w:rsidRPr="00114C1C" w:rsidRDefault="00DF3981" w:rsidP="00114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C1C">
              <w:t>Average trip length</w:t>
            </w:r>
          </w:p>
        </w:tc>
      </w:tr>
      <w:tr w:rsidR="00DF3981" w:rsidRPr="0018522F" w14:paraId="34D983C6" w14:textId="77777777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F2F2F2" w:themeFill="background1" w:themeFillShade="F2"/>
          </w:tcPr>
          <w:p w14:paraId="657E9140" w14:textId="77777777" w:rsidR="00DF3981" w:rsidRPr="0018522F" w:rsidRDefault="00DF3981" w:rsidP="00114C1C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4397383D" w14:textId="650C571C" w:rsidR="00DF3981" w:rsidRPr="00114C1C" w:rsidRDefault="00DF3981" w:rsidP="00114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C1C">
              <w:t>Average number of trips per device per day</w:t>
            </w:r>
          </w:p>
        </w:tc>
      </w:tr>
      <w:tr w:rsidR="00DF3981" w:rsidRPr="0018522F" w14:paraId="6B039225" w14:textId="5AE30EC5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F2F2F2" w:themeFill="background1" w:themeFillShade="F2"/>
          </w:tcPr>
          <w:p w14:paraId="2FEB3670" w14:textId="25F9EA20" w:rsidR="00DF3981" w:rsidRPr="0018522F" w:rsidRDefault="00DF3981" w:rsidP="00114C1C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14:paraId="6D943D61" w14:textId="5936131B" w:rsidR="00DF3981" w:rsidRPr="00114C1C" w:rsidRDefault="00DF3981" w:rsidP="00114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C1C">
              <w:t>Number of operating days per year</w:t>
            </w:r>
          </w:p>
        </w:tc>
      </w:tr>
      <w:tr w:rsidR="00DF3981" w:rsidRPr="0018522F" w14:paraId="49E17840" w14:textId="77777777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</w:tcPr>
          <w:p w14:paraId="376554D3" w14:textId="7847C9CC" w:rsidR="00DF3981" w:rsidRPr="0018522F" w:rsidRDefault="00DF3981" w:rsidP="00DF3981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Transit Access Enhancement Projects</w:t>
            </w:r>
          </w:p>
        </w:tc>
        <w:tc>
          <w:tcPr>
            <w:tcW w:w="6030" w:type="dxa"/>
          </w:tcPr>
          <w:p w14:paraId="4573EE7B" w14:textId="2A0DA302" w:rsidR="00DF3981" w:rsidRPr="00DF3981" w:rsidRDefault="00DF3981" w:rsidP="00DF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981">
              <w:t>Population or destinations served within a </w:t>
            </w:r>
            <w:proofErr w:type="gramStart"/>
            <w:r w:rsidRPr="00DF3981">
              <w:t>half-mile</w:t>
            </w:r>
            <w:proofErr w:type="gramEnd"/>
            <w:r w:rsidRPr="00DF3981">
              <w:t>/3-mile radius of the transit facility</w:t>
            </w:r>
          </w:p>
        </w:tc>
      </w:tr>
      <w:tr w:rsidR="00DF3981" w:rsidRPr="0018522F" w14:paraId="0A07114D" w14:textId="77777777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</w:tcPr>
          <w:p w14:paraId="5E9AB3AA" w14:textId="4FCDEF2E" w:rsidR="00DF3981" w:rsidRPr="0018522F" w:rsidRDefault="00DF3981" w:rsidP="00DF3981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6030" w:type="dxa"/>
          </w:tcPr>
          <w:p w14:paraId="6FEB751E" w14:textId="11AE227C" w:rsidR="00DF3981" w:rsidRPr="00DF3981" w:rsidRDefault="00DF3981" w:rsidP="00DF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981">
              <w:t>Percentage of riders served by stops (with and without shelters)</w:t>
            </w:r>
          </w:p>
        </w:tc>
      </w:tr>
      <w:tr w:rsidR="00DF3981" w:rsidRPr="0018522F" w14:paraId="101829AE" w14:textId="77777777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</w:tcPr>
          <w:p w14:paraId="0399E7DE" w14:textId="77777777" w:rsidR="00DF3981" w:rsidRPr="0018522F" w:rsidRDefault="00DF3981" w:rsidP="00DF3981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6030" w:type="dxa"/>
          </w:tcPr>
          <w:p w14:paraId="4260F1BC" w14:textId="6BC100AA" w:rsidR="00DF3981" w:rsidRPr="00DF3981" w:rsidRDefault="00DF3981" w:rsidP="00DF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981">
              <w:t>Percentage of existing cross-section allocation by mode and proposed cross-section</w:t>
            </w:r>
          </w:p>
        </w:tc>
      </w:tr>
      <w:tr w:rsidR="00DF3981" w:rsidRPr="0018522F" w14:paraId="71D3EAC5" w14:textId="77777777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</w:tcPr>
          <w:p w14:paraId="687E61A8" w14:textId="77777777" w:rsidR="00DF3981" w:rsidRPr="0018522F" w:rsidRDefault="00DF3981" w:rsidP="00DF3981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6030" w:type="dxa"/>
          </w:tcPr>
          <w:p w14:paraId="537557E0" w14:textId="43C4DA0C" w:rsidR="00DF3981" w:rsidRPr="00DF3981" w:rsidRDefault="00DF3981" w:rsidP="00DF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981">
              <w:t>Segment travel times</w:t>
            </w:r>
          </w:p>
        </w:tc>
      </w:tr>
      <w:tr w:rsidR="00DF3981" w:rsidRPr="0018522F" w14:paraId="2914FC02" w14:textId="77777777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</w:tcPr>
          <w:p w14:paraId="2041947E" w14:textId="631C39B6" w:rsidR="00DF3981" w:rsidRPr="0018522F" w:rsidRDefault="00DF3981" w:rsidP="00DF3981">
            <w:pPr>
              <w:pStyle w:val="ListParagraph"/>
              <w:ind w:left="0"/>
              <w:rPr>
                <w:b w:val="0"/>
                <w:bCs w:val="0"/>
              </w:rPr>
            </w:pPr>
          </w:p>
        </w:tc>
        <w:tc>
          <w:tcPr>
            <w:tcW w:w="6030" w:type="dxa"/>
          </w:tcPr>
          <w:p w14:paraId="0EEA670A" w14:textId="49B4AEEB" w:rsidR="00DF3981" w:rsidRPr="00DF3981" w:rsidRDefault="00DF3981" w:rsidP="00DF3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981">
              <w:t xml:space="preserve">On-time, delays, dwell time, excess </w:t>
            </w:r>
            <w:proofErr w:type="gramStart"/>
            <w:r w:rsidRPr="00DF3981">
              <w:t>headways</w:t>
            </w:r>
            <w:proofErr w:type="gramEnd"/>
            <w:r w:rsidRPr="00DF3981">
              <w:t>, or other available reliability metrics</w:t>
            </w:r>
          </w:p>
        </w:tc>
      </w:tr>
      <w:tr w:rsidR="00DF3981" w:rsidRPr="0018522F" w14:paraId="110FDC7F" w14:textId="77777777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2F2F2" w:themeFill="background1" w:themeFillShade="F2"/>
          </w:tcPr>
          <w:p w14:paraId="17D6DFA6" w14:textId="6CC80C19" w:rsidR="00DF3981" w:rsidRPr="0018522F" w:rsidRDefault="00DF3981" w:rsidP="003F0C4B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Public Education &amp; Outreach Activities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14:paraId="294EAAF0" w14:textId="6C2D103E" w:rsidR="00DF3981" w:rsidRPr="0018522F" w:rsidRDefault="00DF3981" w:rsidP="003F0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22F">
              <w:t xml:space="preserve">No data </w:t>
            </w:r>
            <w:r>
              <w:t>is </w:t>
            </w:r>
            <w:r w:rsidRPr="0018522F">
              <w:t xml:space="preserve">necessary, air quality benefits are presumed. </w:t>
            </w:r>
          </w:p>
        </w:tc>
      </w:tr>
      <w:tr w:rsidR="00DF3981" w:rsidRPr="0018522F" w14:paraId="4A5DADC9" w14:textId="77777777" w:rsidTr="00DF3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2F2F2" w:themeFill="background1" w:themeFillShade="F2"/>
          </w:tcPr>
          <w:p w14:paraId="28D9B17C" w14:textId="214C0FC7" w:rsidR="00DF3981" w:rsidRPr="0018522F" w:rsidRDefault="00DF3981" w:rsidP="003F0C4B">
            <w:pPr>
              <w:pStyle w:val="ListParagraph"/>
              <w:ind w:left="0"/>
            </w:pPr>
            <w:r w:rsidRPr="0018522F">
              <w:rPr>
                <w:b w:val="0"/>
                <w:bCs w:val="0"/>
              </w:rPr>
              <w:t>Travel Demand Management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14:paraId="427AB332" w14:textId="5C7ADA41" w:rsidR="00DF3981" w:rsidRPr="0018522F" w:rsidRDefault="00DF3981" w:rsidP="003F0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22F">
              <w:t xml:space="preserve">No data </w:t>
            </w:r>
            <w:r>
              <w:t>is </w:t>
            </w:r>
            <w:r w:rsidRPr="0018522F">
              <w:t xml:space="preserve">necessary, air quality benefits are presumed. </w:t>
            </w:r>
          </w:p>
        </w:tc>
      </w:tr>
    </w:tbl>
    <w:p w14:paraId="67B156A6" w14:textId="77777777" w:rsidR="001005EB" w:rsidRPr="0018522F" w:rsidRDefault="001005EB" w:rsidP="00B15484">
      <w:pPr>
        <w:pStyle w:val="ListParagraph"/>
        <w:rPr>
          <w:b/>
          <w:bCs/>
        </w:rPr>
      </w:pPr>
    </w:p>
    <w:p w14:paraId="47880836" w14:textId="77777777" w:rsidR="003F0C4B" w:rsidRPr="0018522F" w:rsidRDefault="003F0C4B" w:rsidP="003F0C4B">
      <w:pPr>
        <w:pStyle w:val="ListParagraph"/>
        <w:ind w:left="1440"/>
      </w:pPr>
    </w:p>
    <w:p w14:paraId="48AFC85F" w14:textId="5620000D" w:rsidR="003F0C4B" w:rsidRPr="0018522F" w:rsidRDefault="003F0C4B" w:rsidP="003F0C4B">
      <w:pPr>
        <w:pStyle w:val="ListParagraph"/>
        <w:numPr>
          <w:ilvl w:val="0"/>
          <w:numId w:val="4"/>
        </w:numPr>
        <w:rPr>
          <w:b/>
          <w:bCs/>
        </w:rPr>
      </w:pPr>
      <w:r w:rsidRPr="0018522F">
        <w:rPr>
          <w:b/>
          <w:bCs/>
        </w:rPr>
        <w:t>Evidence of Need</w:t>
      </w:r>
    </w:p>
    <w:p w14:paraId="1AA6CCAA" w14:textId="77777777" w:rsidR="003F0C4B" w:rsidRPr="0018522F" w:rsidRDefault="003F0C4B" w:rsidP="003F0C4B">
      <w:pPr>
        <w:pStyle w:val="ListParagraph"/>
      </w:pPr>
    </w:p>
    <w:p w14:paraId="0C065BAB" w14:textId="77777777" w:rsidR="003F0C4B" w:rsidRPr="0018522F" w:rsidRDefault="003F0C4B" w:rsidP="003F0C4B">
      <w:pPr>
        <w:pStyle w:val="ListParagraph"/>
      </w:pPr>
      <w:r w:rsidRPr="0018522F">
        <w:t xml:space="preserve">Proponents should include evidence of the need for the project. Provide enough details or additional relevant documentation to support your application. </w:t>
      </w:r>
    </w:p>
    <w:p w14:paraId="6AF774A7" w14:textId="77777777" w:rsidR="003F0C4B" w:rsidRPr="0018522F" w:rsidRDefault="003F0C4B" w:rsidP="003F0C4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8522F" w:rsidRPr="0018522F" w14:paraId="534C9BBA" w14:textId="77777777" w:rsidTr="00DC0234">
        <w:tc>
          <w:tcPr>
            <w:tcW w:w="9350" w:type="dxa"/>
          </w:tcPr>
          <w:p w14:paraId="32431A16" w14:textId="77777777" w:rsidR="003F0C4B" w:rsidRPr="0018522F" w:rsidRDefault="003F0C4B" w:rsidP="00DC0234">
            <w:pPr>
              <w:pStyle w:val="ListParagraph"/>
              <w:ind w:left="0"/>
            </w:pPr>
          </w:p>
        </w:tc>
      </w:tr>
    </w:tbl>
    <w:p w14:paraId="3CFF1154" w14:textId="77777777" w:rsidR="003F0C4B" w:rsidRPr="0018522F" w:rsidRDefault="003F0C4B" w:rsidP="003F0C4B">
      <w:pPr>
        <w:pStyle w:val="ListParagraph"/>
      </w:pPr>
    </w:p>
    <w:p w14:paraId="70511CDE" w14:textId="77777777" w:rsidR="00B15484" w:rsidRPr="0018522F" w:rsidRDefault="00B15484" w:rsidP="00B15484">
      <w:pPr>
        <w:pStyle w:val="ListParagraph"/>
        <w:rPr>
          <w:b/>
          <w:bCs/>
        </w:rPr>
      </w:pPr>
    </w:p>
    <w:p w14:paraId="3B8CAB1C" w14:textId="690698AA" w:rsidR="00E3217B" w:rsidRPr="0018522F" w:rsidRDefault="00E3217B" w:rsidP="003F0C4B">
      <w:pPr>
        <w:pStyle w:val="ListParagraph"/>
        <w:numPr>
          <w:ilvl w:val="0"/>
          <w:numId w:val="4"/>
        </w:numPr>
        <w:rPr>
          <w:b/>
          <w:bCs/>
        </w:rPr>
      </w:pPr>
      <w:r w:rsidRPr="0018522F">
        <w:rPr>
          <w:b/>
          <w:bCs/>
        </w:rPr>
        <w:t>Budget</w:t>
      </w:r>
    </w:p>
    <w:p w14:paraId="1E8D2638" w14:textId="77777777" w:rsidR="00E3217B" w:rsidRPr="0018522F" w:rsidRDefault="00E3217B" w:rsidP="00E3217B">
      <w:pPr>
        <w:pStyle w:val="ListParagraph"/>
        <w:ind w:left="1440"/>
      </w:pPr>
    </w:p>
    <w:p w14:paraId="27FFEC0A" w14:textId="3289A919" w:rsidR="00E3217B" w:rsidRPr="0018522F" w:rsidRDefault="00E3217B" w:rsidP="00B15484">
      <w:pPr>
        <w:pStyle w:val="ListParagraph"/>
      </w:pPr>
      <w:r w:rsidRPr="0018522F">
        <w:t xml:space="preserve">Provide a narrative describing the sources for local </w:t>
      </w:r>
      <w:proofErr w:type="gramStart"/>
      <w:r w:rsidRPr="0018522F">
        <w:t>match</w:t>
      </w:r>
      <w:proofErr w:type="gramEnd"/>
      <w:r w:rsidRPr="0018522F">
        <w:t>, including cash and in-kind, revenues, costs</w:t>
      </w:r>
      <w:r w:rsidR="00F14122">
        <w:t>,</w:t>
      </w:r>
      <w:r w:rsidRPr="0018522F">
        <w:t xml:space="preserve"> and indirect costs associated with the project. Indicate any efforts to leverage funds from other contracted revenue sources to help implement or continue the project. </w:t>
      </w:r>
    </w:p>
    <w:p w14:paraId="41FC4736" w14:textId="77777777" w:rsidR="003D6BC2" w:rsidRPr="0018522F" w:rsidRDefault="003D6BC2" w:rsidP="00E3217B">
      <w:pPr>
        <w:pStyle w:val="ListParagraph"/>
        <w:ind w:left="1440"/>
      </w:pPr>
    </w:p>
    <w:tbl>
      <w:tblPr>
        <w:tblStyle w:val="TableGrid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8635"/>
      </w:tblGrid>
      <w:tr w:rsidR="0018522F" w:rsidRPr="0018522F" w14:paraId="2D78DF07" w14:textId="77777777" w:rsidTr="00B15484">
        <w:tc>
          <w:tcPr>
            <w:tcW w:w="8635" w:type="dxa"/>
          </w:tcPr>
          <w:p w14:paraId="178D9424" w14:textId="77777777" w:rsidR="003D6BC2" w:rsidRPr="0018522F" w:rsidRDefault="003D6BC2" w:rsidP="003D6BC2">
            <w:pPr>
              <w:pStyle w:val="ListParagraph"/>
              <w:ind w:left="0"/>
            </w:pPr>
          </w:p>
        </w:tc>
      </w:tr>
    </w:tbl>
    <w:p w14:paraId="200F103B" w14:textId="77777777" w:rsidR="00E3217B" w:rsidRPr="0018522F" w:rsidRDefault="00E3217B" w:rsidP="00E3217B">
      <w:pPr>
        <w:pStyle w:val="ListParagraph"/>
        <w:ind w:left="1440"/>
      </w:pPr>
    </w:p>
    <w:p w14:paraId="5F8CC988" w14:textId="77777777" w:rsidR="00E3217B" w:rsidRPr="0018522F" w:rsidRDefault="00E3217B" w:rsidP="00E3217B">
      <w:pPr>
        <w:pStyle w:val="ListParagraph"/>
        <w:ind w:left="1440"/>
      </w:pPr>
    </w:p>
    <w:p w14:paraId="371C40D8" w14:textId="6A24C743" w:rsidR="00E3217B" w:rsidRPr="0018522F" w:rsidRDefault="00E3217B" w:rsidP="00B15484">
      <w:pPr>
        <w:pStyle w:val="ListParagraph"/>
      </w:pPr>
      <w:r w:rsidRPr="0018522F">
        <w:t xml:space="preserve">Please complete the Budget Sheet </w:t>
      </w:r>
      <w:r w:rsidR="00C13D60" w:rsidRPr="0018522F">
        <w:t xml:space="preserve">(included in </w:t>
      </w:r>
      <w:r w:rsidR="000E2F02">
        <w:t xml:space="preserve">the </w:t>
      </w:r>
      <w:r w:rsidR="003B630D">
        <w:t>Application Package</w:t>
      </w:r>
      <w:r w:rsidR="00C13D60" w:rsidRPr="0018522F">
        <w:t>)</w:t>
      </w:r>
      <w:r w:rsidR="00B15484" w:rsidRPr="0018522F">
        <w:t xml:space="preserve"> </w:t>
      </w:r>
      <w:r w:rsidRPr="0018522F">
        <w:t xml:space="preserve">for each type of project. </w:t>
      </w:r>
      <w:r w:rsidR="00C13D60" w:rsidRPr="0018522F">
        <w:t>I</w:t>
      </w:r>
      <w:r w:rsidRPr="0018522F">
        <w:t xml:space="preserve">nclude a detailed annual budget, including all expected costs and revenues. Add rows as necessary. </w:t>
      </w:r>
    </w:p>
    <w:p w14:paraId="5651B7F0" w14:textId="180A52FF" w:rsidR="003D6BC2" w:rsidRPr="0018522F" w:rsidRDefault="003D6BC2" w:rsidP="00E3217B">
      <w:pPr>
        <w:pStyle w:val="ListParagraph"/>
        <w:ind w:left="1440"/>
      </w:pPr>
    </w:p>
    <w:p w14:paraId="5F1ECE30" w14:textId="77777777" w:rsidR="003D6BC2" w:rsidRPr="0018522F" w:rsidRDefault="003D6BC2" w:rsidP="00E3217B">
      <w:pPr>
        <w:pStyle w:val="ListParagraph"/>
        <w:ind w:left="1440"/>
      </w:pPr>
    </w:p>
    <w:p w14:paraId="766C746C" w14:textId="349996A0" w:rsidR="00E3217B" w:rsidRPr="0018522F" w:rsidRDefault="00E3217B" w:rsidP="003F0C4B">
      <w:pPr>
        <w:pStyle w:val="ListParagraph"/>
        <w:numPr>
          <w:ilvl w:val="0"/>
          <w:numId w:val="4"/>
        </w:numPr>
        <w:rPr>
          <w:b/>
          <w:bCs/>
        </w:rPr>
      </w:pPr>
      <w:r w:rsidRPr="0018522F">
        <w:rPr>
          <w:b/>
          <w:bCs/>
        </w:rPr>
        <w:t>Proponent Management Capacity</w:t>
      </w:r>
    </w:p>
    <w:p w14:paraId="39BB59F5" w14:textId="77777777" w:rsidR="00E3217B" w:rsidRPr="0018522F" w:rsidRDefault="00E3217B" w:rsidP="00E3217B">
      <w:pPr>
        <w:pStyle w:val="ListParagraph"/>
        <w:ind w:left="1440"/>
      </w:pPr>
    </w:p>
    <w:p w14:paraId="6376D642" w14:textId="6F8EE6EA" w:rsidR="00E3217B" w:rsidRPr="0018522F" w:rsidRDefault="00E3217B" w:rsidP="00B15484">
      <w:pPr>
        <w:pStyle w:val="ListParagraph"/>
      </w:pPr>
      <w:r w:rsidRPr="0018522F">
        <w:t xml:space="preserve">Describe the proponent’s readiness and institutional capacity to manage the project. </w:t>
      </w:r>
    </w:p>
    <w:p w14:paraId="0BCBD7FA" w14:textId="26293B55" w:rsidR="00C13D60" w:rsidRPr="0018522F" w:rsidRDefault="00C13D60" w:rsidP="00C13D60">
      <w:pPr>
        <w:pStyle w:val="ListParagraph"/>
        <w:ind w:left="216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18522F" w:rsidRPr="0018522F" w14:paraId="12F3FB70" w14:textId="77777777" w:rsidTr="00B15484">
        <w:tc>
          <w:tcPr>
            <w:tcW w:w="8635" w:type="dxa"/>
          </w:tcPr>
          <w:p w14:paraId="28DF20A4" w14:textId="77777777" w:rsidR="00C13D60" w:rsidRPr="0018522F" w:rsidRDefault="00C13D60" w:rsidP="00C13D60">
            <w:pPr>
              <w:pStyle w:val="ListParagraph"/>
              <w:ind w:left="0"/>
            </w:pPr>
          </w:p>
        </w:tc>
      </w:tr>
    </w:tbl>
    <w:p w14:paraId="16D5F77C" w14:textId="29840E17" w:rsidR="00C13D60" w:rsidRPr="0018522F" w:rsidRDefault="00C13D60" w:rsidP="00C13D60">
      <w:pPr>
        <w:pStyle w:val="ListParagraph"/>
        <w:ind w:left="1440"/>
      </w:pPr>
    </w:p>
    <w:p w14:paraId="3014B999" w14:textId="0C5B8DF8" w:rsidR="008355AF" w:rsidRPr="0018522F" w:rsidRDefault="008355AF" w:rsidP="00891BB4"/>
    <w:sectPr w:rsidR="008355AF" w:rsidRPr="0018522F" w:rsidSect="00E63F0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85FF9" w14:textId="77777777" w:rsidR="00BB1758" w:rsidRDefault="00BB1758" w:rsidP="00425030">
      <w:pPr>
        <w:spacing w:after="0" w:line="240" w:lineRule="auto"/>
      </w:pPr>
      <w:r>
        <w:separator/>
      </w:r>
    </w:p>
  </w:endnote>
  <w:endnote w:type="continuationSeparator" w:id="0">
    <w:p w14:paraId="53ADCAEB" w14:textId="77777777" w:rsidR="00BB1758" w:rsidRDefault="00BB1758" w:rsidP="0042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18443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3EA629" w14:textId="4A503756" w:rsidR="00425030" w:rsidRDefault="00425030" w:rsidP="004409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376F" w14:textId="77777777" w:rsidR="00BB1758" w:rsidRDefault="00BB1758" w:rsidP="00425030">
      <w:pPr>
        <w:spacing w:after="0" w:line="240" w:lineRule="auto"/>
      </w:pPr>
      <w:r>
        <w:separator/>
      </w:r>
    </w:p>
  </w:footnote>
  <w:footnote w:type="continuationSeparator" w:id="0">
    <w:p w14:paraId="1C26D76A" w14:textId="77777777" w:rsidR="00BB1758" w:rsidRDefault="00BB1758" w:rsidP="0042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82A0E" w14:textId="06481631" w:rsidR="006768E4" w:rsidRDefault="006768E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880C6D" wp14:editId="7C51750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ED82CC" w14:textId="00E30503" w:rsidR="006768E4" w:rsidRDefault="00F5748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FFY2026 </w:t>
                              </w:r>
                              <w:r w:rsidR="006768E4">
                                <w:rPr>
                                  <w:caps/>
                                  <w:color w:val="FFFFFF" w:themeColor="background1"/>
                                </w:rPr>
                                <w:t>CMMPO MicroProjects program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6880C6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ED82CC" w14:textId="00E30503" w:rsidR="006768E4" w:rsidRDefault="00F5748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FFY2026 </w:t>
                        </w:r>
                        <w:r w:rsidR="006768E4">
                          <w:rPr>
                            <w:caps/>
                            <w:color w:val="FFFFFF" w:themeColor="background1"/>
                          </w:rPr>
                          <w:t>CMMPO MicroProjects program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0E4A"/>
    <w:multiLevelType w:val="hybridMultilevel"/>
    <w:tmpl w:val="6254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2F69"/>
    <w:multiLevelType w:val="hybridMultilevel"/>
    <w:tmpl w:val="C4D83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5673"/>
    <w:multiLevelType w:val="multilevel"/>
    <w:tmpl w:val="5E9CE6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D4AD2"/>
    <w:multiLevelType w:val="hybridMultilevel"/>
    <w:tmpl w:val="AE441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384E"/>
    <w:multiLevelType w:val="hybridMultilevel"/>
    <w:tmpl w:val="1658B59C"/>
    <w:lvl w:ilvl="0" w:tplc="C42E9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9518A"/>
    <w:multiLevelType w:val="hybridMultilevel"/>
    <w:tmpl w:val="A6CEC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5873"/>
    <w:multiLevelType w:val="hybridMultilevel"/>
    <w:tmpl w:val="C73E5236"/>
    <w:lvl w:ilvl="0" w:tplc="67EC47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350D3"/>
    <w:multiLevelType w:val="hybridMultilevel"/>
    <w:tmpl w:val="4BA43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F324F"/>
    <w:multiLevelType w:val="hybridMultilevel"/>
    <w:tmpl w:val="6254C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26D50"/>
    <w:multiLevelType w:val="hybridMultilevel"/>
    <w:tmpl w:val="AE44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356F"/>
    <w:multiLevelType w:val="hybridMultilevel"/>
    <w:tmpl w:val="69E4C6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4018"/>
    <w:multiLevelType w:val="hybridMultilevel"/>
    <w:tmpl w:val="9DB47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24E43"/>
    <w:multiLevelType w:val="hybridMultilevel"/>
    <w:tmpl w:val="B2CE1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459FE"/>
    <w:multiLevelType w:val="hybridMultilevel"/>
    <w:tmpl w:val="4AF07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93B36"/>
    <w:multiLevelType w:val="hybridMultilevel"/>
    <w:tmpl w:val="CBC86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755E8"/>
    <w:multiLevelType w:val="hybridMultilevel"/>
    <w:tmpl w:val="4BA43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15873"/>
    <w:multiLevelType w:val="hybridMultilevel"/>
    <w:tmpl w:val="EB4EA03E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6D89764F"/>
    <w:multiLevelType w:val="hybridMultilevel"/>
    <w:tmpl w:val="F1B8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A497D"/>
    <w:multiLevelType w:val="hybridMultilevel"/>
    <w:tmpl w:val="51B6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84137">
    <w:abstractNumId w:val="18"/>
  </w:num>
  <w:num w:numId="2" w16cid:durableId="1615407414">
    <w:abstractNumId w:val="13"/>
  </w:num>
  <w:num w:numId="3" w16cid:durableId="605230488">
    <w:abstractNumId w:val="6"/>
  </w:num>
  <w:num w:numId="4" w16cid:durableId="2055814503">
    <w:abstractNumId w:val="0"/>
  </w:num>
  <w:num w:numId="5" w16cid:durableId="1257792319">
    <w:abstractNumId w:val="10"/>
  </w:num>
  <w:num w:numId="6" w16cid:durableId="2006282660">
    <w:abstractNumId w:val="16"/>
  </w:num>
  <w:num w:numId="7" w16cid:durableId="922104041">
    <w:abstractNumId w:val="7"/>
  </w:num>
  <w:num w:numId="8" w16cid:durableId="2112966653">
    <w:abstractNumId w:val="17"/>
  </w:num>
  <w:num w:numId="9" w16cid:durableId="1434592928">
    <w:abstractNumId w:val="5"/>
  </w:num>
  <w:num w:numId="10" w16cid:durableId="653607330">
    <w:abstractNumId w:val="1"/>
  </w:num>
  <w:num w:numId="11" w16cid:durableId="221526012">
    <w:abstractNumId w:val="12"/>
  </w:num>
  <w:num w:numId="12" w16cid:durableId="1414352333">
    <w:abstractNumId w:val="9"/>
  </w:num>
  <w:num w:numId="13" w16cid:durableId="1043868995">
    <w:abstractNumId w:val="3"/>
  </w:num>
  <w:num w:numId="14" w16cid:durableId="626198675">
    <w:abstractNumId w:val="14"/>
  </w:num>
  <w:num w:numId="15" w16cid:durableId="1781680861">
    <w:abstractNumId w:val="11"/>
  </w:num>
  <w:num w:numId="16" w16cid:durableId="679159411">
    <w:abstractNumId w:val="2"/>
  </w:num>
  <w:num w:numId="17" w16cid:durableId="1370833143">
    <w:abstractNumId w:val="4"/>
  </w:num>
  <w:num w:numId="18" w16cid:durableId="1855994513">
    <w:abstractNumId w:val="15"/>
  </w:num>
  <w:num w:numId="19" w16cid:durableId="889924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A3"/>
    <w:rsid w:val="00006CD4"/>
    <w:rsid w:val="00065B3D"/>
    <w:rsid w:val="0007226D"/>
    <w:rsid w:val="000834AC"/>
    <w:rsid w:val="000A794E"/>
    <w:rsid w:val="000B64B7"/>
    <w:rsid w:val="000B68EE"/>
    <w:rsid w:val="000C3672"/>
    <w:rsid w:val="000D1BF6"/>
    <w:rsid w:val="000E07C8"/>
    <w:rsid w:val="000E2F02"/>
    <w:rsid w:val="000F68EF"/>
    <w:rsid w:val="001005EB"/>
    <w:rsid w:val="00114C1C"/>
    <w:rsid w:val="00117CE2"/>
    <w:rsid w:val="00132DF9"/>
    <w:rsid w:val="0014321D"/>
    <w:rsid w:val="0018522F"/>
    <w:rsid w:val="001A4257"/>
    <w:rsid w:val="001A4CD7"/>
    <w:rsid w:val="001E7041"/>
    <w:rsid w:val="00202179"/>
    <w:rsid w:val="002043CA"/>
    <w:rsid w:val="00241F54"/>
    <w:rsid w:val="00260D14"/>
    <w:rsid w:val="002723C3"/>
    <w:rsid w:val="00281C87"/>
    <w:rsid w:val="002E25B6"/>
    <w:rsid w:val="002F62D3"/>
    <w:rsid w:val="003010B2"/>
    <w:rsid w:val="00361130"/>
    <w:rsid w:val="003658B3"/>
    <w:rsid w:val="00395EEE"/>
    <w:rsid w:val="003B2CF5"/>
    <w:rsid w:val="003B630D"/>
    <w:rsid w:val="003D6BC2"/>
    <w:rsid w:val="003D7AAA"/>
    <w:rsid w:val="003E1FA0"/>
    <w:rsid w:val="003F0C4B"/>
    <w:rsid w:val="00417E3E"/>
    <w:rsid w:val="00425030"/>
    <w:rsid w:val="004409D7"/>
    <w:rsid w:val="0046709A"/>
    <w:rsid w:val="004A671E"/>
    <w:rsid w:val="0055399F"/>
    <w:rsid w:val="00567A8A"/>
    <w:rsid w:val="00574334"/>
    <w:rsid w:val="005B555A"/>
    <w:rsid w:val="005F5677"/>
    <w:rsid w:val="00617EEB"/>
    <w:rsid w:val="00664F9B"/>
    <w:rsid w:val="006768E4"/>
    <w:rsid w:val="006B5075"/>
    <w:rsid w:val="006E235B"/>
    <w:rsid w:val="006F5F60"/>
    <w:rsid w:val="00723B03"/>
    <w:rsid w:val="007272A3"/>
    <w:rsid w:val="007543BE"/>
    <w:rsid w:val="007A54E4"/>
    <w:rsid w:val="007F4641"/>
    <w:rsid w:val="00811A4D"/>
    <w:rsid w:val="00816B3D"/>
    <w:rsid w:val="00833C5A"/>
    <w:rsid w:val="008355AF"/>
    <w:rsid w:val="00891BB4"/>
    <w:rsid w:val="008C7FCF"/>
    <w:rsid w:val="00913FAB"/>
    <w:rsid w:val="0092670D"/>
    <w:rsid w:val="00A27D6E"/>
    <w:rsid w:val="00A35829"/>
    <w:rsid w:val="00AF6A60"/>
    <w:rsid w:val="00B15484"/>
    <w:rsid w:val="00B15A16"/>
    <w:rsid w:val="00B26A8E"/>
    <w:rsid w:val="00BB1758"/>
    <w:rsid w:val="00C13D60"/>
    <w:rsid w:val="00C251FD"/>
    <w:rsid w:val="00C262A0"/>
    <w:rsid w:val="00C277E5"/>
    <w:rsid w:val="00C6708F"/>
    <w:rsid w:val="00CC3090"/>
    <w:rsid w:val="00D103B7"/>
    <w:rsid w:val="00D52A9F"/>
    <w:rsid w:val="00D700B5"/>
    <w:rsid w:val="00D82067"/>
    <w:rsid w:val="00DA2554"/>
    <w:rsid w:val="00DD1B1B"/>
    <w:rsid w:val="00DF3981"/>
    <w:rsid w:val="00E20321"/>
    <w:rsid w:val="00E3217B"/>
    <w:rsid w:val="00E33728"/>
    <w:rsid w:val="00E5422D"/>
    <w:rsid w:val="00E63F01"/>
    <w:rsid w:val="00E663B4"/>
    <w:rsid w:val="00F056C4"/>
    <w:rsid w:val="00F06076"/>
    <w:rsid w:val="00F14122"/>
    <w:rsid w:val="00F57481"/>
    <w:rsid w:val="00F7673A"/>
    <w:rsid w:val="00F96234"/>
    <w:rsid w:val="00FD1A61"/>
    <w:rsid w:val="00FE5BFF"/>
    <w:rsid w:val="00FE6B54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0E45AA4"/>
  <w15:chartTrackingRefBased/>
  <w15:docId w15:val="{E8F6F6B0-631A-4872-AFB4-38EF070F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B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2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2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0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030"/>
  </w:style>
  <w:style w:type="paragraph" w:styleId="Footer">
    <w:name w:val="footer"/>
    <w:basedOn w:val="Normal"/>
    <w:link w:val="FooterChar"/>
    <w:uiPriority w:val="99"/>
    <w:unhideWhenUsed/>
    <w:rsid w:val="0042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030"/>
  </w:style>
  <w:style w:type="table" w:styleId="TableGrid">
    <w:name w:val="Table Grid"/>
    <w:basedOn w:val="TableNormal"/>
    <w:uiPriority w:val="39"/>
    <w:rsid w:val="005F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63F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63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5B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6Colorful-Accent1">
    <w:name w:val="Grid Table 6 Colorful Accent 1"/>
    <w:basedOn w:val="TableNormal"/>
    <w:uiPriority w:val="51"/>
    <w:rsid w:val="0046709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709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46709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A2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4" ma:contentTypeDescription="Create a new document." ma:contentTypeScope="" ma:versionID="81387cff42cdf61477d832ac85d0e0b5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32c4932a1daa089628904bcd69ab9371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cb8c6e-fffc-4f7c-b314-e5ff453894b1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4B6C2-CB1D-461B-AADD-1BA1D1D2C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E3665-74AA-4E5B-89D9-3BB774ADE077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3.xml><?xml version="1.0" encoding="utf-8"?>
<ds:datastoreItem xmlns:ds="http://schemas.openxmlformats.org/officeDocument/2006/customXml" ds:itemID="{70B62389-CC36-4150-A3BD-0CDD866E3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371</Words>
  <Characters>2226</Characters>
  <Application>Microsoft Office Word</Application>
  <DocSecurity>0</DocSecurity>
  <Lines>97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CMMPO MicroProjects program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FFY2026 CMMPO MicroProjects program</dc:title>
  <dc:subject/>
  <dc:creator>Yahaira Graxirena</dc:creator>
  <cp:keywords/>
  <dc:description/>
  <cp:lastModifiedBy>Yahaira Graxirena | CMRPC</cp:lastModifiedBy>
  <cp:revision>6</cp:revision>
  <cp:lastPrinted>2022-11-30T18:39:00Z</cp:lastPrinted>
  <dcterms:created xsi:type="dcterms:W3CDTF">2023-09-28T15:27:00Z</dcterms:created>
  <dcterms:modified xsi:type="dcterms:W3CDTF">2024-10-22T00:10:00Z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0x0101009868B9A924C50B4E83B552A1AE49283C</vt:lpwstr>
  </property>
  <property fmtid="{D5CDD505-2E9C-101B-9397-08002B2CF9AE}" pid="3" name="GrammarlyDocumentId">
    <vt:lpwstr>ba101cebe51a524118012d84fd12e9744922aee4f9272e7e760874bc91801462</vt:lpwstr>
  </property>
</Properties>
</file>